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4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Radiologist | Netherlands Amsterdam | Expertise in Medical Imaging and Diagnostic Excellence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Emma van den Berg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emma.vandenberg.radiologist@amsterdam.nl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r>
        <w:pict>
          <v:rect style="width:0;height:1.5pt" o:hralign="center" o:hrstd="t" o:hr="t"/>
        </w:pict>
      </w:r>
    </w:p>
    <w:bookmarkEnd w:id="20"/>
    <w:bookmarkStart w:id="21" w:name="radiologist-resume-summary"/>
    <w:p>
      <w:pPr>
        <w:pStyle w:val="Heading2"/>
      </w:pPr>
      <w:r>
        <w:rPr>
          <w:bCs/>
          <w:b/>
        </w:rPr>
        <w:t xml:space="preserve">Radiologist Resume Summary</w:t>
      </w:r>
    </w:p>
    <w:p>
      <w:pPr>
        <w:pStyle w:val="FirstParagraph"/>
      </w:pPr>
      <w:r>
        <w:t xml:space="preserve">A highly skilled and certified Radiologist with over a decade of experience in medical imaging and diagnostic services, specializing in advanced radiological techniques and patient-centered care. Proven expertise in delivering accurate diagnoses within the dynamic healthcare landscape of the Netherlands Amsterdam. Committed to leveraging cutting-edge technology, international best practices, and a deep understanding of Dutch healthcare standards to ensure exceptional patient outcomes. Proficient in both clinical radiology and academic research, with a focus on optimizing diagnostic workflows for multidisciplinary teams.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2" w:name="senior-radiologist"/>
    <w:p>
      <w:pPr>
        <w:pStyle w:val="Heading3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Amsterdam Medical Imaging Center, Netherlands Amsterdam</w:t>
      </w:r>
      <w:r>
        <w:t xml:space="preserve"> </w:t>
      </w:r>
      <w:r>
        <w:t xml:space="preserve">| January 2018 – Present</w:t>
      </w:r>
      <w:r>
        <w:br/>
      </w:r>
      <w:r>
        <w:t xml:space="preserve">- Lead diagnostic imaging for complex cases in radiology, including CT, MRI, and ultrasound.</w:t>
      </w:r>
      <w:r>
        <w:t xml:space="preserve"> </w:t>
      </w:r>
      <w:r>
        <w:t xml:space="preserve">- Collaborate with oncologists, surgeons, and primary care physicians to develop personalized treatment plans.</w:t>
      </w:r>
      <w:r>
        <w:t xml:space="preserve"> </w:t>
      </w:r>
      <w:r>
        <w:t xml:space="preserve">- Implement advanced imaging protocols aligned with the Netherlands’ healthcare standards (e.g., Zorgverzekeringswet).</w:t>
      </w:r>
      <w:r>
        <w:t xml:space="preserve"> </w:t>
      </w:r>
      <w:r>
        <w:t xml:space="preserve">- Mentor junior radiologists and trainees in the latest radiological techniques and Dutch medical ethics.</w:t>
      </w:r>
      <w:r>
        <w:t xml:space="preserve"> </w:t>
      </w:r>
      <w:r>
        <w:t xml:space="preserve">- Publish peer-reviewed research on innovations in diagnostic imaging for academic journals, contributing to the Radiologist community in Netherlands Amsterdam.</w:t>
      </w:r>
    </w:p>
    <w:bookmarkEnd w:id="22"/>
    <w:bookmarkStart w:id="23" w:name="radiologist"/>
    <w:p>
      <w:pPr>
        <w:pStyle w:val="Heading3"/>
      </w:pPr>
      <w:r>
        <w:rPr>
          <w:bCs/>
          <w:b/>
        </w:rPr>
        <w:t xml:space="preserve">Radiologist</w:t>
      </w:r>
    </w:p>
    <w:p>
      <w:pPr>
        <w:pStyle w:val="FirstParagraph"/>
      </w:pPr>
      <w:r>
        <w:rPr>
          <w:iCs/>
          <w:i/>
        </w:rPr>
        <w:t xml:space="preserve">University Medical Center Utrecht (UMC Utrecht)</w:t>
      </w:r>
      <w:r>
        <w:t xml:space="preserve"> </w:t>
      </w:r>
      <w:r>
        <w:t xml:space="preserve">| June 2014 – December 2017</w:t>
      </w:r>
      <w:r>
        <w:br/>
      </w:r>
      <w:r>
        <w:t xml:space="preserve">- Diagnose and interpret medical images for a diverse patient population, including acute trauma and chronic conditions.</w:t>
      </w:r>
      <w:r>
        <w:t xml:space="preserve"> </w:t>
      </w:r>
      <w:r>
        <w:t xml:space="preserve">- Participate in cross-departmental consultations to improve diagnostic accuracy and streamline patient care.</w:t>
      </w:r>
      <w:r>
        <w:t xml:space="preserve"> </w:t>
      </w:r>
      <w:r>
        <w:t xml:space="preserve">- Conduct radiological procedures such as interventional radiology under strict adherence to safety protocols in the Netherlands Amsterdam healthcare system.</w:t>
      </w:r>
      <w:r>
        <w:t xml:space="preserve"> </w:t>
      </w:r>
      <w:r>
        <w:t xml:space="preserve">- Maintain compliance with Dutch regulatory frameworks, including Röntgenbevoegdheid (Radiation Safety License).</w:t>
      </w:r>
      <w:r>
        <w:t xml:space="preserve"> </w:t>
      </w:r>
      <w:r>
        <w:t xml:space="preserve">- Contribute to the development of digital imaging workflows, enhancing efficiency in radiology departments.</w:t>
      </w:r>
    </w:p>
    <w:bookmarkEnd w:id="23"/>
    <w:bookmarkStart w:id="24" w:name="resident-radiologist"/>
    <w:p>
      <w:pPr>
        <w:pStyle w:val="Heading3"/>
      </w:pPr>
      <w:r>
        <w:rPr>
          <w:bCs/>
          <w:b/>
        </w:rP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Academic Medical Center (AMC), Amsterdam</w:t>
      </w:r>
      <w:r>
        <w:t xml:space="preserve"> </w:t>
      </w:r>
      <w:r>
        <w:t xml:space="preserve">| August 2011 – May 2014</w:t>
      </w:r>
      <w:r>
        <w:br/>
      </w:r>
      <w:r>
        <w:t xml:space="preserve">- Complete rigorous training in diagnostic radiology, with a focus on clinical imaging and research.</w:t>
      </w:r>
      <w:r>
        <w:t xml:space="preserve"> </w:t>
      </w:r>
      <w:r>
        <w:t xml:space="preserve">- Assist in the interpretation of radiological studies for patients across all age groups.</w:t>
      </w:r>
      <w:r>
        <w:t xml:space="preserve"> </w:t>
      </w:r>
      <w:r>
        <w:t xml:space="preserve">- Engage in quality assurance programs to ensure adherence to international standards for Radiologist practice in Netherlands Amsterdam.</w:t>
      </w:r>
      <w:r>
        <w:t xml:space="preserve"> </w:t>
      </w:r>
      <w:r>
        <w:t xml:space="preserve">- Present findings at departmental conferences, fostering knowledge exchange among peers and faculty.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9" w:name="education-certifications"/>
    <w:p>
      <w:pPr>
        <w:pStyle w:val="Heading2"/>
      </w:pPr>
      <w:r>
        <w:rPr>
          <w:bCs/>
          <w:b/>
        </w:rPr>
        <w:t xml:space="preserve">Education &amp; Certifications</w:t>
      </w:r>
    </w:p>
    <w:bookmarkStart w:id="26" w:name="doctor-of-medicine-md"/>
    <w:p>
      <w:pPr>
        <w:pStyle w:val="Heading3"/>
      </w:pPr>
      <w:r>
        <w:rPr>
          <w:bCs/>
          <w:b/>
        </w:rPr>
        <w:t xml:space="preserve">Doctor of Medicine (MD)</w:t>
      </w:r>
    </w:p>
    <w:p>
      <w:pPr>
        <w:pStyle w:val="FirstParagraph"/>
      </w:pPr>
      <w:r>
        <w:rPr>
          <w:iCs/>
          <w:i/>
        </w:rPr>
        <w:t xml:space="preserve">Leiden University Medical Center (LUMC), Netherlands</w:t>
      </w:r>
      <w:r>
        <w:t xml:space="preserve"> </w:t>
      </w:r>
      <w:r>
        <w:t xml:space="preserve">| 2006 – 2011</w:t>
      </w:r>
      <w:r>
        <w:br/>
      </w:r>
      <w:r>
        <w:t xml:space="preserve">- Graduated with distinction, focusing on radiological sciences and medical imaging technologies.</w:t>
      </w:r>
    </w:p>
    <w:bookmarkEnd w:id="26"/>
    <w:bookmarkStart w:id="27" w:name="fellowship-in-diagnostic-radiology"/>
    <w:p>
      <w:pPr>
        <w:pStyle w:val="Heading3"/>
      </w:pPr>
      <w:r>
        <w:rPr>
          <w:bCs/>
          <w:b/>
        </w:rPr>
        <w:t xml:space="preserve">Fellowship in Diagnostic Radiology</w:t>
      </w:r>
    </w:p>
    <w:p>
      <w:pPr>
        <w:pStyle w:val="FirstParagraph"/>
      </w:pPr>
      <w:r>
        <w:rPr>
          <w:iCs/>
          <w:i/>
        </w:rPr>
        <w:t xml:space="preserve">Netherlands Society of Radiology (Nederlands Stralingsbeschermingsinstituut)</w:t>
      </w:r>
      <w:r>
        <w:t xml:space="preserve"> </w:t>
      </w:r>
      <w:r>
        <w:t xml:space="preserve">| 2014 – 2017</w:t>
      </w:r>
      <w:r>
        <w:br/>
      </w:r>
      <w:r>
        <w:t xml:space="preserve">- Advanced training in radiological diagnostics, including subspecialty areas like neuroradiology and musculoskeletal imaging.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Röntgenbevoegdheid (Radiation Safety License) – Netherlands</w:t>
      </w:r>
    </w:p>
    <w:p>
      <w:pPr>
        <w:numPr>
          <w:ilvl w:val="0"/>
          <w:numId w:val="1001"/>
        </w:numPr>
        <w:pStyle w:val="Compact"/>
      </w:pPr>
      <w:r>
        <w:t xml:space="preserve">European Board of Radiology (EBR) Certification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MRI and CT Imaging – Amsterdam University Medical Center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skills-expertise"/>
    <w:p>
      <w:pPr>
        <w:pStyle w:val="Heading2"/>
      </w:pPr>
      <w:r>
        <w:rPr>
          <w:bCs/>
          <w:b/>
        </w:rP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Radiological Expertise:</w:t>
      </w:r>
      <w:r>
        <w:t xml:space="preserve"> </w:t>
      </w:r>
      <w:r>
        <w:t xml:space="preserve">CT, MRI, X-ray, ultrasound, and interventional radiology.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Diagnostic Accuracy:</w:t>
      </w:r>
      <w:r>
        <w:t xml:space="preserve"> </w:t>
      </w:r>
      <w:r>
        <w:t xml:space="preserve">High proficiency in interpreting complex imaging studies for cancer detection, neurological disorders, and trauma.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work with multidisciplinary teams in Netherlands Amsterdam hospitals.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&amp; Innovation:</w:t>
      </w:r>
      <w:r>
        <w:t xml:space="preserve"> </w:t>
      </w:r>
      <w:r>
        <w:t xml:space="preserve">Proficient in PACS (Picture Archiving and Communication Systems) and AI-assisted diagnostic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Dutch (native), English, and basic knowledge of Spanish for international collaboration.</w:t>
      </w:r>
    </w:p>
    <w:p>
      <w:r>
        <w:pict>
          <v:rect style="width:0;height:1.5pt" o:hralign="center" o:hrstd="t" o:hr="t"/>
        </w:pic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Netherlands Society of Radiology (NVvR)</w:t>
      </w:r>
      <w:r>
        <w:t xml:space="preserve"> </w:t>
      </w:r>
      <w:r>
        <w:t xml:space="preserve">– Member since 2014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Active participant in educational programs and conferences.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Certified in advanced imaging protocols.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The Netherlands Amsterdam offers a unique blend of cutting-edge healthcare and cultural diversity, making it an ideal environment for Radiologists seeking to combine clinical excellence with international opportunities. As a Radiologist in this region, I have contributed to the development of innovative diagnostic approaches while adhering to the Netherlands’ stringent quality standards. My commitment to continuous learning and patient-centric care aligns with the values of healthcare institutions in Amsterdam, where technology and compassion intersect seamlessly.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Emma van den Berg at emma.vandenberg.radiologist@amsterdam.nl for further details.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Netherlands Amsterdam</dc:title>
  <dc:creator/>
  <cp:keywords/>
  <dcterms:created xsi:type="dcterms:W3CDTF">2026-07-20T08:54:12Z</dcterms:created>
  <dcterms:modified xsi:type="dcterms:W3CDTF">2026-07-20T08:54:12Z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