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Pakistan</w:t>
      </w:r>
      <w:r>
        <w:t xml:space="preserve"> </w:t>
      </w:r>
      <w:r>
        <w:t xml:space="preserve">Karachi</w:t>
      </w:r>
    </w:p>
    <w:bookmarkStart w:id="32" w:name="radiologist-resume"/>
    <w:p>
      <w:pPr>
        <w:pStyle w:val="Heading1"/>
      </w:pPr>
      <w:r>
        <w:t xml:space="preserve">Radiologist Resume</w:t>
      </w:r>
    </w:p>
    <w:p>
      <w:pPr>
        <w:pStyle w:val="FirstParagraph"/>
      </w:pPr>
      <w:r>
        <w:rPr>
          <w:bCs/>
          <w:b/>
        </w:rPr>
        <w:t xml:space="preserve">Name:</w:t>
      </w:r>
      <w:r>
        <w:t xml:space="preserve"> </w:t>
      </w:r>
      <w:r>
        <w:t xml:space="preserve">Dr. Ayesha Khan</w:t>
      </w:r>
      <w:r>
        <w:br/>
      </w:r>
      <w:r>
        <w:rPr>
          <w:bCs/>
          <w:b/>
        </w:rPr>
        <w:t xml:space="preserve">Contact:</w:t>
      </w:r>
      <w:r>
        <w:t xml:space="preserve"> </w:t>
      </w:r>
      <w:r>
        <w:t xml:space="preserve">+92-300-1234567 | ayesha.khan@radiology.pk</w:t>
      </w:r>
      <w:r>
        <w:br/>
      </w:r>
      <w:r>
        <w:rPr>
          <w:bCs/>
          <w:b/>
        </w:rPr>
        <w:t xml:space="preserve">Location:</w:t>
      </w:r>
      <w:r>
        <w:t xml:space="preserve"> </w:t>
      </w:r>
      <w:r>
        <w:t xml:space="preserve">Karachi, Pakistan</w:t>
      </w:r>
      <w:r>
        <w:br/>
      </w:r>
    </w:p>
    <w:bookmarkStart w:id="20" w:name="career-objective"/>
    <w:p>
      <w:pPr>
        <w:pStyle w:val="Heading2"/>
      </w:pPr>
      <w:r>
        <w:t xml:space="preserve">Career Objective</w:t>
      </w:r>
    </w:p>
    <w:p>
      <w:pPr>
        <w:pStyle w:val="FirstParagraph"/>
      </w:pPr>
      <w:r>
        <w:t xml:space="preserve">As a dedicated Radiologist based in Pakistan Karachi, I aim to leverage my extensive experience in diagnostic imaging and medical technology to provide accurate and timely patient care. My goal is to contribute to the advancement of radiological practices in Karachi, ensuring that healthcare professionals and patients benefit from cutting-edge diagnostic solutions tailored to the unique needs of Pakistan's medical landscape.</w:t>
      </w:r>
    </w:p>
    <w:bookmarkEnd w:id="20"/>
    <w:bookmarkStart w:id="21" w:name="professional-summary"/>
    <w:p>
      <w:pPr>
        <w:pStyle w:val="Heading2"/>
      </w:pPr>
      <w:r>
        <w:t xml:space="preserve">Professional Summary</w:t>
      </w:r>
    </w:p>
    <w:p>
      <w:pPr>
        <w:pStyle w:val="FirstParagraph"/>
      </w:pPr>
      <w:r>
        <w:t xml:space="preserve">A highly skilled Radiologist with over 10 years of experience in interpreting imaging studies and delivering critical insights for patient treatment. Specialized in diagnostic radiology, interventional radiology, and advanced imaging techniques such as MRI, CT scans, and ultrasound. Proficient in working within the dynamic healthcare environment of Pakistan Karachi, where I have collaborated with leading hospitals to enhance diagnostic accuracy and patient outcomes.</w:t>
      </w:r>
    </w:p>
    <w:bookmarkEnd w:id="21"/>
    <w:bookmarkStart w:id="22" w:name="education"/>
    <w:p>
      <w:pPr>
        <w:pStyle w:val="Heading2"/>
      </w:pPr>
      <w:r>
        <w:t xml:space="preserve">Education</w:t>
      </w:r>
    </w:p>
    <w:p>
      <w:pPr>
        <w:numPr>
          <w:ilvl w:val="0"/>
          <w:numId w:val="1001"/>
        </w:numPr>
        <w:pStyle w:val="Compact"/>
      </w:pPr>
      <w:r>
        <w:rPr>
          <w:bCs/>
          <w:b/>
        </w:rPr>
        <w:t xml:space="preserve">MBBS</w:t>
      </w:r>
      <w:r>
        <w:t xml:space="preserve">, University of Karachi, Pakistan (2008-2013)</w:t>
      </w:r>
    </w:p>
    <w:p>
      <w:pPr>
        <w:numPr>
          <w:ilvl w:val="0"/>
          <w:numId w:val="1001"/>
        </w:numPr>
        <w:pStyle w:val="Compact"/>
      </w:pPr>
      <w:r>
        <w:rPr>
          <w:bCs/>
          <w:b/>
        </w:rPr>
        <w:t xml:space="preserve">M.Phil in Radiology</w:t>
      </w:r>
      <w:r>
        <w:t xml:space="preserve">, Aga Khan University, Karachi (2014-2016)</w:t>
      </w:r>
    </w:p>
    <w:p>
      <w:pPr>
        <w:numPr>
          <w:ilvl w:val="0"/>
          <w:numId w:val="1001"/>
        </w:numPr>
        <w:pStyle w:val="Compact"/>
      </w:pPr>
      <w:r>
        <w:rPr>
          <w:bCs/>
          <w:b/>
        </w:rPr>
        <w:t xml:space="preserve">Fellowship in Interventional Radiology</w:t>
      </w:r>
      <w:r>
        <w:t xml:space="preserve">, Pakistan Institute of Medical Sciences (PIMS), Islamabad (2017-2018)</w:t>
      </w:r>
    </w:p>
    <w:bookmarkEnd w:id="22"/>
    <w:bookmarkStart w:id="26" w:name="professional-experience"/>
    <w:p>
      <w:pPr>
        <w:pStyle w:val="Heading2"/>
      </w:pPr>
      <w:r>
        <w:t xml:space="preserve">Professional Experience</w:t>
      </w:r>
    </w:p>
    <w:bookmarkStart w:id="23" w:name="radiologist"/>
    <w:p>
      <w:pPr>
        <w:pStyle w:val="Heading3"/>
      </w:pPr>
      <w:r>
        <w:t xml:space="preserve">Radiologist</w:t>
      </w:r>
    </w:p>
    <w:p>
      <w:pPr>
        <w:pStyle w:val="FirstParagraph"/>
      </w:pPr>
      <w:r>
        <w:rPr>
          <w:bCs/>
          <w:b/>
        </w:rPr>
        <w:t xml:space="preserve">Karachi General Hospital, Karachi, Pakistan</w:t>
      </w:r>
      <w:r>
        <w:t xml:space="preserve"> </w:t>
      </w:r>
      <w:r>
        <w:t xml:space="preserve">| Jan 2019 – Present</w:t>
      </w:r>
    </w:p>
    <w:p>
      <w:pPr>
        <w:numPr>
          <w:ilvl w:val="0"/>
          <w:numId w:val="1002"/>
        </w:numPr>
        <w:pStyle w:val="Compact"/>
      </w:pPr>
      <w:r>
        <w:t xml:space="preserve">Interpret and report on a wide range of imaging studies, including X-rays, CT scans, MRI, and ultrasound.</w:t>
      </w:r>
    </w:p>
    <w:p>
      <w:pPr>
        <w:numPr>
          <w:ilvl w:val="0"/>
          <w:numId w:val="1002"/>
        </w:numPr>
        <w:pStyle w:val="Compact"/>
      </w:pPr>
      <w:r>
        <w:t xml:space="preserve">Collaborate with multidisciplinary teams to provide comprehensive care for patients in Pakistan Karachi.</w:t>
      </w:r>
    </w:p>
    <w:p>
      <w:pPr>
        <w:numPr>
          <w:ilvl w:val="0"/>
          <w:numId w:val="1002"/>
        </w:numPr>
        <w:pStyle w:val="Compact"/>
      </w:pPr>
      <w:r>
        <w:t xml:space="preserve">Conduct image-guided procedures such as biopsies and drainages under the supervision of senior radiologists.</w:t>
      </w:r>
    </w:p>
    <w:p>
      <w:pPr>
        <w:numPr>
          <w:ilvl w:val="0"/>
          <w:numId w:val="1002"/>
        </w:numPr>
        <w:pStyle w:val="Compact"/>
      </w:pPr>
      <w:r>
        <w:t xml:space="preserve">Participate in research initiatives focused on improving diagnostic accuracy in resource-limited settings, particularly relevant to Pakistan's healthcare challenges.</w:t>
      </w:r>
    </w:p>
    <w:bookmarkEnd w:id="23"/>
    <w:bookmarkStart w:id="24" w:name="assistant-radiologist"/>
    <w:p>
      <w:pPr>
        <w:pStyle w:val="Heading3"/>
      </w:pPr>
      <w:r>
        <w:t xml:space="preserve">Assistant Radiologist</w:t>
      </w:r>
    </w:p>
    <w:p>
      <w:pPr>
        <w:pStyle w:val="FirstParagraph"/>
      </w:pPr>
      <w:r>
        <w:rPr>
          <w:bCs/>
          <w:b/>
        </w:rPr>
        <w:t xml:space="preserve">Shifa International Hospitals, Karachi, Pakistan</w:t>
      </w:r>
      <w:r>
        <w:t xml:space="preserve"> </w:t>
      </w:r>
      <w:r>
        <w:t xml:space="preserve">| Jul 2016 – Dec 2018</w:t>
      </w:r>
    </w:p>
    <w:p>
      <w:pPr>
        <w:numPr>
          <w:ilvl w:val="0"/>
          <w:numId w:val="1003"/>
        </w:numPr>
        <w:pStyle w:val="Compact"/>
      </w:pPr>
      <w:r>
        <w:t xml:space="preserve">Provided support in radiological imaging and diagnostics for patients across all age groups.</w:t>
      </w:r>
    </w:p>
    <w:p>
      <w:pPr>
        <w:numPr>
          <w:ilvl w:val="0"/>
          <w:numId w:val="1003"/>
        </w:numPr>
        <w:pStyle w:val="Compact"/>
      </w:pPr>
      <w:r>
        <w:t xml:space="preserve">Utilized advanced imaging technologies to assist in the early detection of diseases such as cancer, cardiovascular conditions, and neurological disorders.</w:t>
      </w:r>
    </w:p>
    <w:p>
      <w:pPr>
        <w:numPr>
          <w:ilvl w:val="0"/>
          <w:numId w:val="1003"/>
        </w:numPr>
        <w:pStyle w:val="Compact"/>
      </w:pPr>
      <w:r>
        <w:t xml:space="preserve">Contributed to the development of a digital radiology system at Shifa Hospital, enhancing efficiency in Pakistan Karachi's healthcare infrastructure.</w:t>
      </w:r>
    </w:p>
    <w:bookmarkEnd w:id="24"/>
    <w:bookmarkStart w:id="25" w:name="internship"/>
    <w:p>
      <w:pPr>
        <w:pStyle w:val="Heading3"/>
      </w:pPr>
      <w:r>
        <w:t xml:space="preserve">Internship</w:t>
      </w:r>
    </w:p>
    <w:p>
      <w:pPr>
        <w:pStyle w:val="FirstParagraph"/>
      </w:pPr>
      <w:r>
        <w:rPr>
          <w:bCs/>
          <w:b/>
        </w:rPr>
        <w:t xml:space="preserve">Karachi Medical College Teaching Hospital, Karachi, Pakistan</w:t>
      </w:r>
      <w:r>
        <w:t xml:space="preserve"> </w:t>
      </w:r>
      <w:r>
        <w:t xml:space="preserve">| Jun 2013 – Jun 2014</w:t>
      </w:r>
    </w:p>
    <w:p>
      <w:pPr>
        <w:numPr>
          <w:ilvl w:val="0"/>
          <w:numId w:val="1004"/>
        </w:numPr>
        <w:pStyle w:val="Compact"/>
      </w:pPr>
      <w:r>
        <w:t xml:space="preserve">Gained hands-on experience in radiology departments, focusing on patient interaction and imaging techniques.</w:t>
      </w:r>
    </w:p>
    <w:p>
      <w:pPr>
        <w:numPr>
          <w:ilvl w:val="0"/>
          <w:numId w:val="1004"/>
        </w:numPr>
        <w:pStyle w:val="Compact"/>
      </w:pPr>
      <w:r>
        <w:t xml:space="preserve">Assisted in the administration of contrast agents and radiation safety protocols for patients undergoing imaging procedures.</w:t>
      </w:r>
    </w:p>
    <w:bookmarkEnd w:id="25"/>
    <w:bookmarkEnd w:id="26"/>
    <w:bookmarkStart w:id="27" w:name="skills"/>
    <w:p>
      <w:pPr>
        <w:pStyle w:val="Heading2"/>
      </w:pPr>
      <w:r>
        <w:t xml:space="preserve">Skills</w:t>
      </w:r>
    </w:p>
    <w:p>
      <w:pPr>
        <w:numPr>
          <w:ilvl w:val="0"/>
          <w:numId w:val="1005"/>
        </w:numPr>
        <w:pStyle w:val="Compact"/>
      </w:pPr>
      <w:r>
        <w:rPr>
          <w:bCs/>
          <w:b/>
        </w:rPr>
        <w:t xml:space="preserve">Imaging Modalities:</w:t>
      </w:r>
      <w:r>
        <w:t xml:space="preserve"> </w:t>
      </w:r>
      <w:r>
        <w:t xml:space="preserve">X-ray, CT, MRI, Ultrasound, Mammography</w:t>
      </w:r>
    </w:p>
    <w:p>
      <w:pPr>
        <w:numPr>
          <w:ilvl w:val="0"/>
          <w:numId w:val="1005"/>
        </w:numPr>
        <w:pStyle w:val="Compact"/>
      </w:pPr>
      <w:r>
        <w:rPr>
          <w:bCs/>
          <w:b/>
        </w:rPr>
        <w:t xml:space="preserve">Data Analysis:</w:t>
      </w:r>
      <w:r>
        <w:t xml:space="preserve"> </w:t>
      </w:r>
      <w:r>
        <w:t xml:space="preserve">Proficient in PACS (Picture Archiving and Communication Systems) and RIS (Radiology Information Systems)</w:t>
      </w:r>
    </w:p>
    <w:p>
      <w:pPr>
        <w:numPr>
          <w:ilvl w:val="0"/>
          <w:numId w:val="1005"/>
        </w:numPr>
        <w:pStyle w:val="Compact"/>
      </w:pPr>
      <w:r>
        <w:rPr>
          <w:bCs/>
          <w:b/>
        </w:rPr>
        <w:t xml:space="preserve">Languages:</w:t>
      </w:r>
      <w:r>
        <w:t xml:space="preserve"> </w:t>
      </w:r>
      <w:r>
        <w:t xml:space="preserve">English (fluent), Urdu (fluent), Pashto (basic)</w:t>
      </w:r>
    </w:p>
    <w:p>
      <w:pPr>
        <w:numPr>
          <w:ilvl w:val="0"/>
          <w:numId w:val="1005"/>
        </w:numPr>
        <w:pStyle w:val="Compact"/>
      </w:pPr>
      <w:r>
        <w:rPr>
          <w:bCs/>
          <w:b/>
        </w:rPr>
        <w:t xml:space="preserve">Technical Skills:</w:t>
      </w:r>
      <w:r>
        <w:t xml:space="preserve"> </w:t>
      </w:r>
      <w:r>
        <w:t xml:space="preserve">Image interpretation, radiation safety, image-guided interventions</w:t>
      </w:r>
    </w:p>
    <w:p>
      <w:pPr>
        <w:numPr>
          <w:ilvl w:val="0"/>
          <w:numId w:val="1005"/>
        </w:numPr>
        <w:pStyle w:val="Compact"/>
      </w:pPr>
      <w:r>
        <w:rPr>
          <w:bCs/>
          <w:b/>
        </w:rPr>
        <w:t xml:space="preserve">Soft Skills:</w:t>
      </w:r>
      <w:r>
        <w:t xml:space="preserve"> </w:t>
      </w:r>
      <w:r>
        <w:t xml:space="preserve">Patient communication, teamwork, leadership in clinical settings</w:t>
      </w:r>
    </w:p>
    <w:bookmarkEnd w:id="27"/>
    <w:bookmarkStart w:id="28" w:name="certifications"/>
    <w:p>
      <w:pPr>
        <w:pStyle w:val="Heading2"/>
      </w:pPr>
      <w:r>
        <w:t xml:space="preserve">Certifications</w:t>
      </w:r>
    </w:p>
    <w:p>
      <w:pPr>
        <w:numPr>
          <w:ilvl w:val="0"/>
          <w:numId w:val="1006"/>
        </w:numPr>
        <w:pStyle w:val="Compact"/>
      </w:pPr>
      <w:r>
        <w:rPr>
          <w:bCs/>
          <w:b/>
        </w:rPr>
        <w:t xml:space="preserve">Radiology Certification Board of Pakistan (RCBP)</w:t>
      </w:r>
      <w:r>
        <w:t xml:space="preserve"> </w:t>
      </w:r>
      <w:r>
        <w:t xml:space="preserve">– 2018</w:t>
      </w:r>
    </w:p>
    <w:p>
      <w:pPr>
        <w:numPr>
          <w:ilvl w:val="0"/>
          <w:numId w:val="1006"/>
        </w:numPr>
        <w:pStyle w:val="Compact"/>
      </w:pPr>
      <w:r>
        <w:rPr>
          <w:bCs/>
          <w:b/>
        </w:rPr>
        <w:t xml:space="preserve">American College of Radiology (ACR) Accreditation</w:t>
      </w:r>
      <w:r>
        <w:t xml:space="preserve"> </w:t>
      </w:r>
      <w:r>
        <w:t xml:space="preserve">– 2019</w:t>
      </w:r>
    </w:p>
    <w:p>
      <w:pPr>
        <w:numPr>
          <w:ilvl w:val="0"/>
          <w:numId w:val="1006"/>
        </w:numPr>
        <w:pStyle w:val="Compact"/>
      </w:pPr>
      <w:r>
        <w:rPr>
          <w:bCs/>
          <w:b/>
        </w:rPr>
        <w:t xml:space="preserve">Courses on Artificial Intelligence in Radiology</w:t>
      </w:r>
      <w:r>
        <w:t xml:space="preserve">, Coursera (2021)</w:t>
      </w:r>
    </w:p>
    <w:bookmarkEnd w:id="28"/>
    <w:bookmarkStart w:id="29" w:name="research-and-publications"/>
    <w:p>
      <w:pPr>
        <w:pStyle w:val="Heading2"/>
      </w:pPr>
      <w:r>
        <w:t xml:space="preserve">Research and Publications</w:t>
      </w:r>
    </w:p>
    <w:p>
      <w:pPr>
        <w:numPr>
          <w:ilvl w:val="0"/>
          <w:numId w:val="1007"/>
        </w:numPr>
        <w:pStyle w:val="Compact"/>
      </w:pPr>
      <w:r>
        <w:t xml:space="preserve">"Role of MRI in Early Detection of Breast Cancer in Pakistani Women," Journal of Pakistan Radiological Society (2020).</w:t>
      </w:r>
    </w:p>
    <w:p>
      <w:pPr>
        <w:numPr>
          <w:ilvl w:val="0"/>
          <w:numId w:val="1007"/>
        </w:numPr>
        <w:pStyle w:val="Compact"/>
      </w:pPr>
      <w:r>
        <w:t xml:space="preserve">"Interventional Radiology for Trauma Patients in Karachi: A Case Study," International Journal of Medical Imaging (2021).</w:t>
      </w:r>
    </w:p>
    <w:bookmarkEnd w:id="29"/>
    <w:bookmarkStart w:id="30" w:name="community-involvement"/>
    <w:p>
      <w:pPr>
        <w:pStyle w:val="Heading2"/>
      </w:pPr>
      <w:r>
        <w:t xml:space="preserve">Community Involvement</w:t>
      </w:r>
    </w:p>
    <w:p>
      <w:pPr>
        <w:pStyle w:val="FirstParagraph"/>
      </w:pPr>
      <w:r>
        <w:rPr>
          <w:bCs/>
          <w:b/>
        </w:rPr>
        <w:t xml:space="preserve">Pakistan Radiological Society (PRS)</w:t>
      </w:r>
      <w:r>
        <w:t xml:space="preserve"> </w:t>
      </w:r>
      <w:r>
        <w:t xml:space="preserve">– Member since 2017. Active participant in workshops and seminars focused on radiological advancements in Pakistan Karachi.</w:t>
      </w:r>
    </w:p>
    <w:p>
      <w:pPr>
        <w:pStyle w:val="BodyText"/>
      </w:pPr>
      <w:r>
        <w:rPr>
          <w:bCs/>
          <w:b/>
        </w:rPr>
        <w:t xml:space="preserve">Volunteer Radiologist</w:t>
      </w:r>
      <w:r>
        <w:t xml:space="preserve">, Safe Motherhood Initiative, Karachi – Provided free imaging services for pregnant women in underserved communities.</w:t>
      </w:r>
    </w:p>
    <w:bookmarkEnd w:id="30"/>
    <w:bookmarkStart w:id="31" w:name="references"/>
    <w:p>
      <w:pPr>
        <w:pStyle w:val="Heading2"/>
      </w:pPr>
      <w:r>
        <w:t xml:space="preserve">References</w:t>
      </w:r>
    </w:p>
    <w:p>
      <w:pPr>
        <w:pStyle w:val="FirstParagraph"/>
      </w:pPr>
      <w:r>
        <w:t xml:space="preserve">Available upon request. Contact Dr. Ayesha Khan at ayesha.khan@radiology.pk.</w:t>
      </w:r>
    </w:p>
    <w:p>
      <w:pPr>
        <w:pStyle w:val="BodyText"/>
      </w:pPr>
      <w:r>
        <w:t xml:space="preserve">© 2023 Dr. Ayesha Khan | Radiologist in Pakistan Karachi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Pakistan Karachi</dc:title>
  <dc:creator/>
  <cp:keywords/>
  <dcterms:created xsi:type="dcterms:W3CDTF">2025-12-10T17:29:07Z</dcterms:created>
  <dcterms:modified xsi:type="dcterms:W3CDTF">2025-12-10T17:29:07Z</dcterms:modified>
</cp:coreProperties>
</file>

<file path=docProps/custom.xml><?xml version="1.0" encoding="utf-8"?>
<Properties xmlns="http://schemas.openxmlformats.org/officeDocument/2006/custom-properties" xmlns:vt="http://schemas.openxmlformats.org/officeDocument/2006/docPropsVTypes"/>
</file>