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1" w:name="professional-radiologist-resume"/>
    <w:p>
      <w:pPr>
        <w:pStyle w:val="Heading1"/>
      </w:pPr>
      <w:r>
        <w:t xml:space="preserve">Professional Radiologist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 Profile]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</w:p>
    <w:bookmarkStart w:id="20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A dedicated and experienced Radiologist with a strong background in diagnostic imaging and medical technology. Specializing in advanced radiological techniques, I have served the healthcare sector in South Africa Johannesburg, providing accurate diagnoses and contributing to patient care through cutting-edge imaging solutions. My expertise spans a wide range of modalities, including X-ray, CT, MRI, and ultrasound. With a commitment to excellence and a focus on innovation in radiology practices across South Africa Johannesburg, I aim to deliver exceptional healthcare outcomes.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(MBChB)</w:t>
      </w:r>
      <w:r>
        <w:t xml:space="preserve"> </w:t>
      </w:r>
      <w:r>
        <w:t xml:space="preserve">– University of the Witwatersrand, Johannesburg, South Africa (Graduated: 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Radiology</w:t>
      </w:r>
      <w:r>
        <w:t xml:space="preserve"> </w:t>
      </w:r>
      <w:r>
        <w:t xml:space="preserve">– University of Cape Town, South Africa (Graduated: 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Diagnostic Radiology</w:t>
      </w:r>
      <w:r>
        <w:t xml:space="preserve"> </w:t>
      </w:r>
      <w:r>
        <w:t xml:space="preserve">– Steve Biko Academic Hospital, South Africa (2015–2017)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radiologist"/>
    <w:p>
      <w:pPr>
        <w:pStyle w:val="Heading3"/>
      </w:pPr>
      <w:r>
        <w:t xml:space="preserve">Senior Radiologist</w:t>
      </w:r>
    </w:p>
    <w:p>
      <w:pPr>
        <w:pStyle w:val="FirstParagraph"/>
      </w:pPr>
      <w:r>
        <w:rPr>
          <w:bCs/>
          <w:b/>
        </w:rPr>
        <w:t xml:space="preserve">Charlotte Maxeke Johannesburg Academic Hospital, Johannesburg, South Africa</w:t>
      </w:r>
      <w:r>
        <w:t xml:space="preserve"> </w:t>
      </w:r>
      <w:r>
        <w:t xml:space="preserve">– January 2018 – Present</w:t>
      </w:r>
    </w:p>
    <w:p>
      <w:pPr>
        <w:numPr>
          <w:ilvl w:val="0"/>
          <w:numId w:val="1002"/>
        </w:numPr>
        <w:pStyle w:val="Compact"/>
      </w:pPr>
      <w:r>
        <w:t xml:space="preserve">Overseeing diagnostic imaging procedures and providing expert interpretations for patients across all age groups.</w:t>
      </w:r>
    </w:p>
    <w:p>
      <w:pPr>
        <w:numPr>
          <w:ilvl w:val="0"/>
          <w:numId w:val="1002"/>
        </w:numPr>
        <w:pStyle w:val="Compact"/>
      </w:pPr>
      <w:r>
        <w:t xml:space="preserve">Collaborating with multidisciplinary teams to ensure accurate diagnoses and personalized treatment plans.</w:t>
      </w:r>
    </w:p>
    <w:p>
      <w:pPr>
        <w:numPr>
          <w:ilvl w:val="0"/>
          <w:numId w:val="1002"/>
        </w:numPr>
        <w:pStyle w:val="Compact"/>
      </w:pPr>
      <w:r>
        <w:t xml:space="preserve">Implementing advanced radiological protocols to enhance diagnostic precision and reduce patient exposure to radiation.</w:t>
      </w:r>
    </w:p>
    <w:p>
      <w:pPr>
        <w:numPr>
          <w:ilvl w:val="0"/>
          <w:numId w:val="1002"/>
        </w:numPr>
        <w:pStyle w:val="Compact"/>
      </w:pPr>
      <w:r>
        <w:t xml:space="preserve">Training junior radiologists and medical students in the latest imaging technologies used in South Africa Johannesburg.</w:t>
      </w:r>
    </w:p>
    <w:bookmarkEnd w:id="22"/>
    <w:bookmarkStart w:id="23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Johannesburg Radiology Clinic, Johannesburg, South Africa</w:t>
      </w:r>
      <w:r>
        <w:t xml:space="preserve"> </w:t>
      </w:r>
      <w:r>
        <w:t xml:space="preserve">–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Providing diagnostic imaging services to a diverse patient population in private and public healthcare settings.</w:t>
      </w:r>
    </w:p>
    <w:p>
      <w:pPr>
        <w:numPr>
          <w:ilvl w:val="0"/>
          <w:numId w:val="1003"/>
        </w:numPr>
        <w:pStyle w:val="Compact"/>
      </w:pPr>
      <w:r>
        <w:t xml:space="preserve">Utilizing state-of-the-art equipment such as MRI and CT scanners to detect and monitor complex medical conditions.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radiology workflows that align with South Africa Johannesburg’s healthcare standards.</w:t>
      </w:r>
    </w:p>
    <w:p>
      <w:pPr>
        <w:numPr>
          <w:ilvl w:val="0"/>
          <w:numId w:val="1003"/>
        </w:numPr>
        <w:pStyle w:val="Compact"/>
      </w:pPr>
      <w:r>
        <w:t xml:space="preserve">Participating in community health initiatives to promote early detection of diseases through imaging technologies.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Medical Imaging Modalities:</w:t>
      </w:r>
      <w:r>
        <w:t xml:space="preserve"> </w:t>
      </w:r>
      <w:r>
        <w:t xml:space="preserve">X-ray, CT, MRI, Ultrasound, Mammography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PACS (Picture Archiving and Communication System), Radiant 3D, DICOM standards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Oncology imaging, Musculoskeletal radiology, Neuroimaging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(proficient)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 &amp; Collaboration:</w:t>
      </w:r>
      <w:r>
        <w:t xml:space="preserve"> </w:t>
      </w:r>
      <w:r>
        <w:t xml:space="preserve">Team coordination, medical education, interdepartmental communication</w:t>
      </w:r>
    </w:p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 Professions Council of South Africa (HPCSA) Registration</w:t>
      </w:r>
      <w:r>
        <w:t xml:space="preserve"> </w:t>
      </w:r>
      <w:r>
        <w:t xml:space="preserve">– Radiologist License Number [XXXXX]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Fellow of the College of Radiologists, South Africa (FCR(SA))</w:t>
      </w:r>
      <w:r>
        <w:t xml:space="preserve"> </w:t>
      </w:r>
      <w:r>
        <w:t xml:space="preserve">–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Advanced MRI Interpretation</w:t>
      </w:r>
      <w:r>
        <w:t xml:space="preserve"> </w:t>
      </w:r>
      <w:r>
        <w:t xml:space="preserve">– University of Stellenbosch, South Africa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Emergency Life Support Certification</w:t>
      </w:r>
      <w:r>
        <w:t xml:space="preserve"> </w:t>
      </w:r>
      <w:r>
        <w:t xml:space="preserve">– American Heart Association (2020)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South African Radiological Society (SARS)</w:t>
      </w:r>
    </w:p>
    <w:p>
      <w:pPr>
        <w:numPr>
          <w:ilvl w:val="0"/>
          <w:numId w:val="1006"/>
        </w:numPr>
        <w:pStyle w:val="Compact"/>
      </w:pPr>
      <w:r>
        <w:t xml:space="preserve">Johannesburg Medical and Dental Council (JMDCC)</w:t>
      </w:r>
    </w:p>
    <w:p>
      <w:pPr>
        <w:numPr>
          <w:ilvl w:val="0"/>
          <w:numId w:val="1006"/>
        </w:numPr>
        <w:pStyle w:val="Compact"/>
      </w:pPr>
      <w:r>
        <w:t xml:space="preserve">African Federation of Radiological Societies (AFRS)</w:t>
      </w:r>
    </w:p>
    <w:bookmarkEnd w:id="27"/>
    <w:bookmarkStart w:id="28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7"/>
        </w:numPr>
        <w:pStyle w:val="Compact"/>
      </w:pPr>
      <w:r>
        <w:t xml:space="preserve">"Advancements in MRI for Early Cancer Detection in South Africa" – *Journal of Radiological Science*, 2021.</w:t>
      </w:r>
    </w:p>
    <w:p>
      <w:pPr>
        <w:numPr>
          <w:ilvl w:val="0"/>
          <w:numId w:val="1007"/>
        </w:numPr>
        <w:pStyle w:val="Compact"/>
      </w:pPr>
      <w:r>
        <w:t xml:space="preserve">"Radiation Safety Practices in Johannesburg Hospitals" – *South African Medical Journal*, 2019.</w:t>
      </w:r>
    </w:p>
    <w:p>
      <w:pPr>
        <w:pStyle w:val="FirstParagraph"/>
      </w:pPr>
      <w:r>
        <w:rPr>
          <w:bCs/>
          <w:b/>
        </w:rPr>
        <w:t xml:space="preserve">Conferences Attended:</w:t>
      </w:r>
    </w:p>
    <w:p>
      <w:pPr>
        <w:numPr>
          <w:ilvl w:val="0"/>
          <w:numId w:val="1008"/>
        </w:numPr>
        <w:pStyle w:val="Compact"/>
      </w:pPr>
      <w:r>
        <w:t xml:space="preserve">Annual Congress of the South African Radiological Society (2022, 2023)</w:t>
      </w:r>
    </w:p>
    <w:p>
      <w:pPr>
        <w:numPr>
          <w:ilvl w:val="0"/>
          <w:numId w:val="1008"/>
        </w:numPr>
        <w:pStyle w:val="Compact"/>
      </w:pPr>
      <w:r>
        <w:t xml:space="preserve">African Radiology Conference, Cape Town (2018)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radiologist at local clinics in Soweto and Hillbrow, providing free imaging services to underserved communities in Johannesburg.</w:t>
      </w:r>
    </w:p>
    <w:p>
      <w:pPr>
        <w:numPr>
          <w:ilvl w:val="0"/>
          <w:numId w:val="1009"/>
        </w:numPr>
        <w:pStyle w:val="Compact"/>
      </w:pPr>
      <w:r>
        <w:t xml:space="preserve">Guest lecturer at the University of Johannesburg on radiology ethics and patient care.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© 2023 [Your Name]. All rights reserved. Designed for South Africa Johannesburg healthcare professionals.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Radiologist in South Africa Johannesburg</dc:title>
  <dc:creator/>
  <dc:language>en</dc:language>
  <cp:keywords/>
  <dcterms:created xsi:type="dcterms:W3CDTF">2026-07-24T07:42:38Z</dcterms:created>
  <dcterms:modified xsi:type="dcterms:W3CDTF">2026-07-24T07:42:38Z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