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radiologist-resume"/>
    <w:p>
      <w:pPr>
        <w:pStyle w:val="Heading1"/>
      </w:pPr>
      <w:r>
        <w:rPr>
          <w:bCs/>
          <w:b/>
        </w:rP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123, Madrid,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+34 911 223 456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elena.martinez@radiology.es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RM-098765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experienced Radiologist with over 10 years of expertise in diagnostic imaging, interventional radiology, and medical research. A dedicated professional committed to delivering accurate diagnoses and innovative treatments to patients across Spain Madrid. Proficient in leveraging advanced imaging technologies to support clinical decision-making while adhering to the highest standards of patient care. A strong advocate for integrating cutting-edge radiological practices into the healthcare landscape of Spain Madrid, ensuring optimal outcomes for patients and collaboration with multidisciplinary teams.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Alcalá de Henares (Spain)</w:t>
      </w:r>
      <w:r>
        <w:br/>
      </w:r>
      <w:r>
        <w:t xml:space="preserve">Doctorate in Medicine and Surgery, 2010–2016</w:t>
      </w:r>
      <w:r>
        <w:br/>
      </w:r>
      <w:r>
        <w:t xml:space="preserve">Specialization in Radiology, 2016–2019</w:t>
      </w:r>
    </w:p>
    <w:p>
      <w:pPr>
        <w:pStyle w:val="BodyText"/>
      </w:pPr>
      <w:r>
        <w:rPr>
          <w:bCs/>
          <w:b/>
        </w:rPr>
        <w:t xml:space="preserve">European Society of Radiology (ESR) Certification</w:t>
      </w:r>
      <w:r>
        <w:br/>
      </w:r>
      <w:r>
        <w:t xml:space="preserve">European Diploma in Radiology (EDR), 2020</w:t>
      </w:r>
    </w:p>
    <w:p>
      <w:pPr>
        <w:pStyle w:val="BodyText"/>
      </w:pPr>
      <w:r>
        <w:rPr>
          <w:bCs/>
          <w:b/>
        </w:rPr>
        <w:t xml:space="preserve">Advanced Training in Interventional Radiology</w:t>
      </w:r>
      <w:r>
        <w:br/>
      </w:r>
      <w:r>
        <w:t xml:space="preserve">Hospital Clínico San Carlos, Madrid, Spain</w:t>
      </w:r>
      <w:r>
        <w:br/>
      </w:r>
      <w:r>
        <w:t xml:space="preserve">2019–2021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8a80df5776188a39cddbbd4bad20780640c002"/>
    <w:p>
      <w:pPr>
        <w:pStyle w:val="Heading3"/>
      </w:pPr>
      <w:r>
        <w:t xml:space="preserve">Radiologist | Hospital Universitario Puerta de Hierro (Spain Madrid)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diagnostic imaging services, including X-ray, CT, MRI, and ultrasound for inpatients and outpatients in Spain Madrid.</w:t>
      </w:r>
    </w:p>
    <w:p>
      <w:pPr>
        <w:numPr>
          <w:ilvl w:val="0"/>
          <w:numId w:val="1001"/>
        </w:numPr>
        <w:pStyle w:val="Compact"/>
      </w:pPr>
      <w:r>
        <w:t xml:space="preserve">Collaborate with oncologists, surgeons, and other specialists to develop personalized treatment plans based on radiological findings.</w:t>
      </w:r>
    </w:p>
    <w:p>
      <w:pPr>
        <w:numPr>
          <w:ilvl w:val="0"/>
          <w:numId w:val="1001"/>
        </w:numPr>
        <w:pStyle w:val="Compact"/>
      </w:pPr>
      <w:r>
        <w:t xml:space="preserve">Lead interventional radiology procedures such as biopsies, angioplasty, and embolization for patients across Madrid’s healthcare network.</w:t>
      </w:r>
    </w:p>
    <w:p>
      <w:pPr>
        <w:numPr>
          <w:ilvl w:val="0"/>
          <w:numId w:val="1001"/>
        </w:numPr>
        <w:pStyle w:val="Compact"/>
      </w:pPr>
      <w:r>
        <w:t xml:space="preserve">Conduct research on imaging techniques to improve early detection of diseases in Spain Madrid's diverse patient population.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medical students at the University of Alcalá de Henares, fostering a culture of excellence in radiology.</w:t>
      </w:r>
    </w:p>
    <w:bookmarkEnd w:id="23"/>
    <w:bookmarkStart w:id="24" w:name="X64822aaf25f5390a158b57820e2deae992ca939"/>
    <w:p>
      <w:pPr>
        <w:pStyle w:val="Heading3"/>
      </w:pPr>
      <w:r>
        <w:t xml:space="preserve">Assistant Radiologist | Hospital Gregorio Marañón (Spain Madrid)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interpretation of complex radiological cases, including oncology and neuroimaging, for patients in Madrid.</w:t>
      </w:r>
    </w:p>
    <w:p>
      <w:pPr>
        <w:numPr>
          <w:ilvl w:val="0"/>
          <w:numId w:val="1002"/>
        </w:numPr>
        <w:pStyle w:val="Compact"/>
      </w:pPr>
      <w:r>
        <w:t xml:space="preserve">Participated in the implementation of digital imaging systems to enhance workflow efficiency and patient care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protocols for emergency imaging in Spain Madrid’s urban healthcare facilities.</w:t>
      </w:r>
    </w:p>
    <w:p>
      <w:pPr>
        <w:numPr>
          <w:ilvl w:val="0"/>
          <w:numId w:val="1002"/>
        </w:numPr>
        <w:pStyle w:val="Compact"/>
      </w:pPr>
      <w:r>
        <w:t xml:space="preserve">Presented findings at multidisciplinary tumor boards, ensuring alignment with clinical guidelines and patient needs.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 Medical Council (Colegio de Médicos de Madrid) License</w:t>
      </w:r>
      <w:r>
        <w:t xml:space="preserve"> </w:t>
      </w:r>
      <w:r>
        <w:t xml:space="preserve">– Active since 2016.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Diploma in Radiology (EDR)</w:t>
      </w:r>
      <w:r>
        <w:t xml:space="preserve"> </w:t>
      </w:r>
      <w:r>
        <w:t xml:space="preserve">– Awarded by the European Society of Radiology,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MRI Safety Certification</w:t>
      </w:r>
      <w:r>
        <w:t xml:space="preserve"> </w:t>
      </w:r>
      <w:r>
        <w:t xml:space="preserve">– American College of Radiology,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Interventional Radiology Fellowship</w:t>
      </w:r>
      <w:r>
        <w:t xml:space="preserve"> </w:t>
      </w:r>
      <w:r>
        <w:t xml:space="preserve">– Hospital Clínico San Carlos, Madrid, 2021.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 Imaging:</w:t>
      </w:r>
      <w:r>
        <w:t xml:space="preserve"> </w:t>
      </w:r>
      <w:r>
        <w:t xml:space="preserve">Proficient in interpreting X-ray, CT scans, MRI, ultrasound, and nuclear medicine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Experienced in minimally invasive procedures such as angiography and image-guided biopsies.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findings to patients in Spain Madrid, ensuring informed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Skilled in PACS (Picture Archiving and Communication Systems) and digital imaging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studies on radiological advancements in journals like the</w:t>
      </w:r>
      <w:r>
        <w:t xml:space="preserve"> </w:t>
      </w:r>
      <w:r>
        <w:rPr>
          <w:iCs/>
          <w:i/>
        </w:rPr>
        <w:t xml:space="preserve">Española de Radiología</w:t>
      </w:r>
      <w:r>
        <w:t xml:space="preserve">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Sociedad Española de Radiología Médica (SERAM)</w:t>
      </w:r>
      <w:r>
        <w:t xml:space="preserve"> </w:t>
      </w:r>
      <w:r>
        <w:t xml:space="preserve">– Member since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conferences and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Madrid Regional Medical Council</w:t>
      </w:r>
      <w:r>
        <w:t xml:space="preserve"> </w:t>
      </w:r>
      <w:r>
        <w:t xml:space="preserve">– Regular attendee at radiology seminars and regulatory updates.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proficiency for international collaboration.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Clinical Research Projects:</w:t>
      </w:r>
      <w:r>
        <w:t xml:space="preserve"> </w:t>
      </w:r>
      <w:r>
        <w:t xml:space="preserve">Involved in studies on AI-driven radiology tools and early cancer detection in Spain Madrid’s population.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at free clinics in Madrid to provide radiological services to underserved communities.</w:t>
      </w:r>
    </w:p>
    <w:p>
      <w:pPr>
        <w:pStyle w:val="BodyText"/>
      </w:pPr>
      <w:r>
        <w:rPr>
          <w:bCs/>
          <w:b/>
        </w:rPr>
        <w:t xml:space="preserve">Career Goals:</w:t>
      </w:r>
      <w:r>
        <w:t xml:space="preserve"> </w:t>
      </w:r>
      <w:r>
        <w:t xml:space="preserve">To advance the integration of AI and precision medicine in radiology practices across Spain, with a focus on improving access and outcomes for patients in Madrid.</w:t>
      </w:r>
    </w:p>
    <w:bookmarkEnd w:id="30"/>
    <w:p>
      <w:pPr>
        <w:pStyle w:val="BodyText"/>
      </w:pPr>
      <w:r>
        <w:rPr>
          <w:iCs/>
          <w:i/>
        </w:rPr>
        <w:t xml:space="preserve">Resume for Radiologist – Spain Madrid | Updated: October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Spain Madrid</dc:title>
  <dc:creator/>
  <dc:language>en</dc:language>
  <cp:keywords/>
  <dcterms:created xsi:type="dcterms:W3CDTF">2026-07-19T07:42:35Z</dcterms:created>
  <dcterms:modified xsi:type="dcterms:W3CDTF">2026-07-19T07:42:35Z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