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5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amina.juma.radiologist@example.com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a decade of practice in Tanzania Dar es Salaam. Committed to providing accurate diagnostic imaging services and contributing to the advancement of healthcare in the region. Proficient in interpreting X-rays, CT scans, MRI, and ultrasound for diverse clinical cases. A strong advocate for patient-centered care and collaboration with multidisciplinary teams across public and private healthcare institutions in Tanzania Dar es Salaam.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182df15ec626974029ca086d5e162402859baa5"/>
    <w:p>
      <w:pPr>
        <w:pStyle w:val="Heading3"/>
      </w:pPr>
      <w:r>
        <w:t xml:space="preserve">Bachelor of Medicine, Bachelor of Surgery (MBChB)</w:t>
      </w:r>
    </w:p>
    <w:p>
      <w:pPr>
        <w:pStyle w:val="FirstParagraph"/>
      </w:pPr>
      <w:r>
        <w:t xml:space="preserve">Muhimbili University of Health and Allied Sciences (MUHAS), Dar es Salaam, Tanzania</w:t>
      </w:r>
    </w:p>
    <w:p>
      <w:pPr>
        <w:pStyle w:val="BodyText"/>
      </w:pPr>
      <w:r>
        <w:rPr>
          <w:iCs/>
          <w:i/>
        </w:rPr>
        <w:t xml:space="preserve">Graduated: 2008</w:t>
      </w:r>
    </w:p>
    <w:bookmarkEnd w:id="22"/>
    <w:bookmarkStart w:id="23" w:name="master-of-medicine-in-radiology"/>
    <w:p>
      <w:pPr>
        <w:pStyle w:val="Heading3"/>
      </w:pPr>
      <w:r>
        <w:t xml:space="preserve">Master of Medicine in Radiology</w:t>
      </w:r>
    </w:p>
    <w:p>
      <w:pPr>
        <w:pStyle w:val="FirstParagraph"/>
      </w:pPr>
      <w:r>
        <w:t xml:space="preserve">King’s College London, United Kingdom (in collaboration with Tanzanian medical institutions)</w:t>
      </w:r>
    </w:p>
    <w:p>
      <w:pPr>
        <w:pStyle w:val="BodyText"/>
      </w:pPr>
      <w:r>
        <w:rPr>
          <w:iCs/>
          <w:i/>
        </w:rPr>
        <w:t xml:space="preserve">Graduated: 2015</w:t>
      </w:r>
    </w:p>
    <w:bookmarkEnd w:id="23"/>
    <w:bookmarkStart w:id="24" w:name="X98633c5afa299d0c4c9dab97c2ef417e1d7c941"/>
    <w:p>
      <w:pPr>
        <w:pStyle w:val="Heading3"/>
      </w:pPr>
      <w:r>
        <w:t xml:space="preserve">Certification in Advanced Imaging Techniques</w:t>
      </w:r>
    </w:p>
    <w:p>
      <w:pPr>
        <w:pStyle w:val="FirstParagraph"/>
      </w:pPr>
      <w:r>
        <w:t xml:space="preserve">African Society of Radiology (ASR), Nairobi, Kenya</w:t>
      </w:r>
    </w:p>
    <w:p>
      <w:pPr>
        <w:pStyle w:val="BodyText"/>
      </w:pPr>
      <w:r>
        <w:rPr>
          <w:iCs/>
          <w:i/>
        </w:rPr>
        <w:t xml:space="preserve">Completed: 2017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radiologist-and-lead-imaging-specialist"/>
    <w:p>
      <w:pPr>
        <w:pStyle w:val="Heading3"/>
      </w:pPr>
      <w:r>
        <w:t xml:space="preserve">Radiologist and Lead Imaging Specialist</w:t>
      </w:r>
    </w:p>
    <w:p>
      <w:pPr>
        <w:pStyle w:val="FirstParagraph"/>
      </w:pPr>
      <w:r>
        <w:t xml:space="preserve">Muhimbili National Hospital (MNH), Dar es Salaam, Tanzania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 diagnostic imaging services for patients across all medical departments, including oncology, cardiology, and emergency care.</w:t>
      </w:r>
    </w:p>
    <w:p>
      <w:pPr>
        <w:numPr>
          <w:ilvl w:val="0"/>
          <w:numId w:val="1001"/>
        </w:numPr>
        <w:pStyle w:val="Compact"/>
      </w:pPr>
      <w:r>
        <w:t xml:space="preserve">Supervise and mentor junior radiologists and radiographers in Tanzania Dar es Salaam.</w:t>
      </w:r>
    </w:p>
    <w:p>
      <w:pPr>
        <w:numPr>
          <w:ilvl w:val="0"/>
          <w:numId w:val="1001"/>
        </w:numPr>
        <w:pStyle w:val="Compact"/>
      </w:pPr>
      <w:r>
        <w:t xml:space="preserve">Collaborate with clinicians to optimize imaging protocols for complex cases such as tuberculosis, HIV-related conditions, and trauma injuries common in the region.</w:t>
      </w:r>
    </w:p>
    <w:p>
      <w:pPr>
        <w:numPr>
          <w:ilvl w:val="0"/>
          <w:numId w:val="1001"/>
        </w:numPr>
        <w:pStyle w:val="Compact"/>
      </w:pPr>
      <w:r>
        <w:t xml:space="preserve">Contribute to the development of a digital radiology system at MNH, improving efficiency and accessibility of imaging services in Tanzania Dar es Salaam.</w:t>
      </w:r>
    </w:p>
    <w:bookmarkEnd w:id="26"/>
    <w:bookmarkStart w:id="27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t xml:space="preserve">St. Joseph’s Hospital, Dar es Salaam, Tanzania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Interpret and report on over 5,000 radiographic studies annually, ensuring timely and accurate diagnoses.</w:t>
      </w:r>
    </w:p>
    <w:p>
      <w:pPr>
        <w:numPr>
          <w:ilvl w:val="0"/>
          <w:numId w:val="1002"/>
        </w:numPr>
        <w:pStyle w:val="Compact"/>
      </w:pPr>
      <w:r>
        <w:t xml:space="preserve">Implement quality assurance measures to maintain high standards of imaging in a resource-constrained setting.</w:t>
      </w:r>
    </w:p>
    <w:p>
      <w:pPr>
        <w:numPr>
          <w:ilvl w:val="0"/>
          <w:numId w:val="1002"/>
        </w:numPr>
        <w:pStyle w:val="Compact"/>
      </w:pPr>
      <w:r>
        <w:t xml:space="preserve">Participate in outreach programs to train healthcare workers in rural areas of Tanzania Dar es Salaam on basic imaging techniques.</w:t>
      </w:r>
    </w:p>
    <w:bookmarkEnd w:id="27"/>
    <w:bookmarkStart w:id="28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t xml:space="preserve">Tanzania National Blood Transfusion Service (TNBTS), Dar es Salaam, Tanzania</w:t>
      </w:r>
      <w:r>
        <w:br/>
      </w:r>
      <w:r>
        <w:rPr>
          <w:iCs/>
          <w:i/>
        </w:rPr>
        <w:t xml:space="preserve">January 2012 – June 2015</w:t>
      </w:r>
    </w:p>
    <w:p>
      <w:pPr>
        <w:numPr>
          <w:ilvl w:val="0"/>
          <w:numId w:val="1003"/>
        </w:numPr>
        <w:pStyle w:val="Compact"/>
      </w:pPr>
      <w:r>
        <w:t xml:space="preserve">Conduct imaging for blood donation screening and infectious disease detection.</w:t>
      </w:r>
    </w:p>
    <w:p>
      <w:pPr>
        <w:numPr>
          <w:ilvl w:val="0"/>
          <w:numId w:val="1003"/>
        </w:numPr>
        <w:pStyle w:val="Compact"/>
      </w:pPr>
      <w:r>
        <w:t xml:space="preserve">Support research initiatives on imaging in malaria and other tropical diseases.</w:t>
      </w:r>
    </w:p>
    <w:p>
      <w:pPr>
        <w:numPr>
          <w:ilvl w:val="0"/>
          <w:numId w:val="1003"/>
        </w:numPr>
        <w:pStyle w:val="Compact"/>
      </w:pPr>
      <w:r>
        <w:t xml:space="preserve">Develop educational materials for medical students and interns at local institutions in Tanzania Dar es Salaam.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Tanzanian Medical Council (TMC) License – Registered Radiologist (2010)</w:t>
      </w:r>
    </w:p>
    <w:p>
      <w:pPr>
        <w:numPr>
          <w:ilvl w:val="0"/>
          <w:numId w:val="1004"/>
        </w:numPr>
        <w:pStyle w:val="Compact"/>
      </w:pPr>
      <w:r>
        <w:t xml:space="preserve">International Society of Radiographers and Radiologists (ISRR) Certification in Advanced Imaging</w:t>
      </w:r>
    </w:p>
    <w:p>
      <w:pPr>
        <w:numPr>
          <w:ilvl w:val="0"/>
          <w:numId w:val="1004"/>
        </w:numPr>
        <w:pStyle w:val="Compact"/>
      </w:pPr>
      <w:r>
        <w:t xml:space="preserve">Certificate in Health Informatics – African Institute for Mathematical Sciences (AIMS), Dar es Salaam, Tanzania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X-ray, CT, MRI, and ultrasound imaging.</w:t>
      </w:r>
    </w:p>
    <w:p>
      <w:pPr>
        <w:numPr>
          <w:ilvl w:val="0"/>
          <w:numId w:val="1005"/>
        </w:numPr>
        <w:pStyle w:val="Compact"/>
      </w:pPr>
      <w:r>
        <w:t xml:space="preserve">Proficient in PACS (Picture Archiving and Communication Systems) for digital radiology management.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 skills with experience working alongside diverse healthcare teams in Tanzania Dar es Salaam.</w:t>
      </w:r>
    </w:p>
    <w:p>
      <w:pPr>
        <w:numPr>
          <w:ilvl w:val="0"/>
          <w:numId w:val="1005"/>
        </w:numPr>
        <w:pStyle w:val="Compact"/>
      </w:pPr>
      <w:r>
        <w:t xml:space="preserve">Fluent in English and Swahili, with basic knowledge of local dialects used in rural areas of Tanzania.</w:t>
      </w:r>
    </w:p>
    <w:p>
      <w:pPr>
        <w:numPr>
          <w:ilvl w:val="0"/>
          <w:numId w:val="1005"/>
        </w:numPr>
        <w:pStyle w:val="Compact"/>
      </w:pPr>
      <w:r>
        <w:t xml:space="preserve">Strong analytical and problem-solving abilities to address diagnostic challenges in resource-limited settings.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"Imaging Challenges in TB Diagnosis: A Tanzanian Perspective"</w:t>
      </w:r>
      <w:r>
        <w:t xml:space="preserve">, Journal of African Radiology, 2019</w:t>
      </w:r>
      <w:r>
        <w:br/>
      </w:r>
      <w:r>
        <w:rPr>
          <w:bCs/>
          <w:b/>
        </w:rPr>
        <w:t xml:space="preserve">"Impact of Digital Radiology on Patient Outcomes in Dar es Salaam Hospitals"</w:t>
      </w:r>
      <w:r>
        <w:t xml:space="preserve">, African Health Sciences Conference, 2021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Volunteer Radiologist at the Dar es Salaam Community Health Initiative (DCHI), providing free imaging services to underserved populations. Organized workshops on radiology safety and infection control for local clinics.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Swahili (fluent), French (basic)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traveling, and writing about medical ethics in low-resource settings.</w:t>
      </w:r>
    </w:p>
    <w:bookmarkEnd w:id="34"/>
    <w:p>
      <w:pPr>
        <w:pStyle w:val="BodyText"/>
      </w:pPr>
      <w:r>
        <w:t xml:space="preserve">This Resume is tailored for a Radiologist seeking opportunities in Tanzania Dar es Salaam. It emphasizes clinical expertise, community engagement, and dedication to improving healthcare outcomes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Radiologist in Tanzania Dar es Salaam</dc:title>
  <dc:creator/>
  <dc:language>en</dc:language>
  <cp:keywords/>
  <dcterms:created xsi:type="dcterms:W3CDTF">2026-07-21T08:47:15Z</dcterms:created>
  <dcterms:modified xsi:type="dcterms:W3CDTF">2026-07-21T08:47:15Z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