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Radiologist</w:t>
      </w:r>
      <w:r>
        <w:t xml:space="preserve"> </w:t>
      </w:r>
      <w:r>
        <w:t xml:space="preserve">in</w:t>
      </w:r>
      <w:r>
        <w:t xml:space="preserve"> </w:t>
      </w:r>
      <w:r>
        <w:t xml:space="preserve">Zimbabwe</w:t>
      </w:r>
      <w:r>
        <w:t xml:space="preserve"> </w:t>
      </w:r>
      <w:r>
        <w:t xml:space="preserve">Harare</w:t>
      </w:r>
    </w:p>
    <w:bookmarkStart w:id="32" w:name="resume-of-your-name"/>
    <w:p>
      <w:pPr>
        <w:pStyle w:val="Heading1"/>
      </w:pPr>
      <w:r>
        <w:t xml:space="preserve">Resume of [Your Name]</w:t>
      </w:r>
    </w:p>
    <w:p>
      <w:pPr>
        <w:pStyle w:val="FirstParagraph"/>
      </w:pPr>
      <w:r>
        <w:rPr>
          <w:bCs/>
          <w:b/>
        </w:rPr>
        <w:t xml:space="preserve">Radiologist in Zimbabwe Harare</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[Your Address], Harare, Zimbabwe</w:t>
      </w:r>
      <w:r>
        <w:br/>
      </w:r>
      <w:r>
        <w:rPr>
          <w:bCs/>
          <w:b/>
        </w:rPr>
        <w:t xml:space="preserve">Phone:</w:t>
      </w:r>
      <w:r>
        <w:t xml:space="preserve"> </w:t>
      </w:r>
      <w:r>
        <w:t xml:space="preserve">+263 [Your Phone Number]</w:t>
      </w:r>
      <w:r>
        <w:br/>
      </w:r>
      <w:r>
        <w:rPr>
          <w:bCs/>
          <w:b/>
        </w:rPr>
        <w:t xml:space="preserve">Email:</w:t>
      </w:r>
      <w:r>
        <w:t xml:space="preserve"> </w:t>
      </w:r>
      <w:r>
        <w:t xml:space="preserve">[Your Email Address]</w:t>
      </w:r>
      <w:r>
        <w:br/>
      </w:r>
      <w:r>
        <w:rPr>
          <w:bCs/>
          <w:b/>
        </w:rPr>
        <w:t xml:space="preserve">Licence Number:</w:t>
      </w:r>
      <w:r>
        <w:t xml:space="preserve"> </w:t>
      </w:r>
      <w:r>
        <w:t xml:space="preserve">ZMC/RAD/[Number]</w:t>
      </w:r>
    </w:p>
    <w:bookmarkEnd w:id="20"/>
    <w:bookmarkStart w:id="21" w:name="professional-summary"/>
    <w:p>
      <w:pPr>
        <w:pStyle w:val="Heading2"/>
      </w:pPr>
      <w:r>
        <w:t xml:space="preserve">Professional Summary</w:t>
      </w:r>
    </w:p>
    <w:p>
      <w:pPr>
        <w:pStyle w:val="FirstParagraph"/>
      </w:pPr>
      <w:r>
        <w:t xml:space="preserve">A dedicated and highly skilled Radiologist with over [X] years of experience in diagnosing and treating medical conditions through advanced imaging technologies. Specialized in interpreting X-rays, CT scans, MRIs, and ultrasounds to provide accurate diagnoses for patients across Zimbabwe Harare. Committed to delivering high-quality healthcare services while adhering to the ethical standards of the Zimbabwe Medical Council (ZMC). Proven expertise in leveraging cutting-edge technology and collaborating with multidisciplinary teams to improve patient outcomes in both public and private healthcare settings in Harare.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(MBChB)</w:t>
      </w:r>
      <w:r>
        <w:t xml:space="preserve">, University of Zimbabwe, Harare, Zimbabwe – [Year]</w:t>
      </w:r>
    </w:p>
    <w:p>
      <w:pPr>
        <w:numPr>
          <w:ilvl w:val="0"/>
          <w:numId w:val="1001"/>
        </w:numPr>
        <w:pStyle w:val="Compact"/>
      </w:pPr>
      <w:r>
        <w:rPr>
          <w:bCs/>
          <w:b/>
        </w:rPr>
        <w:t xml:space="preserve">Masters in Radiology</w:t>
      </w:r>
      <w:r>
        <w:t xml:space="preserve">, University of Cape Town, South Africa – [Year]</w:t>
      </w:r>
    </w:p>
    <w:p>
      <w:pPr>
        <w:numPr>
          <w:ilvl w:val="0"/>
          <w:numId w:val="1001"/>
        </w:numPr>
        <w:pStyle w:val="Compact"/>
      </w:pPr>
      <w:r>
        <w:rPr>
          <w:bCs/>
          <w:b/>
        </w:rPr>
        <w:t xml:space="preserve">Postgraduate Diploma in Diagnostic Imaging</w:t>
      </w:r>
      <w:r>
        <w:t xml:space="preserve">, College of Radiographers (UK), [Year]</w:t>
      </w:r>
    </w:p>
    <w:bookmarkEnd w:id="22"/>
    <w:bookmarkStart w:id="25" w:name="professional-experience"/>
    <w:p>
      <w:pPr>
        <w:pStyle w:val="Heading2"/>
      </w:pPr>
      <w:r>
        <w:t xml:space="preserve">Professional Experience</w:t>
      </w:r>
    </w:p>
    <w:bookmarkStart w:id="23" w:name="Xe30b56ea056e40b92c6b97f806f381bda8a1f88"/>
    <w:p>
      <w:pPr>
        <w:pStyle w:val="Heading3"/>
      </w:pPr>
      <w:r>
        <w:rPr>
          <w:bCs/>
          <w:b/>
        </w:rPr>
        <w:t xml:space="preserve">Radiologist</w:t>
      </w:r>
      <w:r>
        <w:t xml:space="preserve">, Harare General Hospital, Zimbabwe – [Start Year] – Present</w:t>
      </w:r>
    </w:p>
    <w:p>
      <w:pPr>
        <w:pStyle w:val="FirstParagraph"/>
      </w:pPr>
      <w:r>
        <w:t xml:space="preserve">Providing expert diagnostic imaging services to patients across Harare and surrounding regions. Collaborated with radiographers, technicians, and clinicians to ensure timely and accurate diagnoses. Supervised the use of advanced imaging equipment including CT scanners, MRI machines, and digital X-ray systems. Conducted research on improving diagnostic protocols for common diseases in Zimbabwean populations.</w:t>
      </w:r>
    </w:p>
    <w:p>
      <w:pPr>
        <w:numPr>
          <w:ilvl w:val="0"/>
          <w:numId w:val="1002"/>
        </w:numPr>
        <w:pStyle w:val="Compact"/>
      </w:pPr>
      <w:r>
        <w:t xml:space="preserve">Interpreted over [X] imaging studies annually, contributing to a 20% reduction in diagnostic delays in Harare.</w:t>
      </w:r>
    </w:p>
    <w:p>
      <w:pPr>
        <w:numPr>
          <w:ilvl w:val="0"/>
          <w:numId w:val="1002"/>
        </w:numPr>
        <w:pStyle w:val="Compact"/>
      </w:pPr>
      <w:r>
        <w:t xml:space="preserve">Participated in the implementation of a PACS (Picture Archiving and Communication System) to enhance image storage and accessibility for hospitals in Harare.</w:t>
      </w:r>
    </w:p>
    <w:p>
      <w:pPr>
        <w:numPr>
          <w:ilvl w:val="0"/>
          <w:numId w:val="1002"/>
        </w:numPr>
        <w:pStyle w:val="Compact"/>
      </w:pPr>
      <w:r>
        <w:t xml:space="preserve">Trained junior radiologists and medical students from the University of Zimbabwe on best practices for radiographic interpretation.</w:t>
      </w:r>
    </w:p>
    <w:bookmarkEnd w:id="23"/>
    <w:bookmarkStart w:id="24" w:name="X60888aeca4303d2c08043dcff7a351713d96df7"/>
    <w:p>
      <w:pPr>
        <w:pStyle w:val="Heading3"/>
      </w:pPr>
      <w:r>
        <w:rPr>
          <w:bCs/>
          <w:b/>
        </w:rPr>
        <w:t xml:space="preserve">Radiologist</w:t>
      </w:r>
      <w:r>
        <w:t xml:space="preserve">, Africa Health Group, Harare – [Start Year] – [End Year]</w:t>
      </w:r>
    </w:p>
    <w:p>
      <w:pPr>
        <w:pStyle w:val="FirstParagraph"/>
      </w:pPr>
      <w:r>
        <w:t xml:space="preserve">Managed a private imaging clinic in Harare, offering comprehensive radiological services to patients with complex medical needs. Focused on delivering personalized care and maintaining high standards of patient safety. Conducted interventional radiology procedures such as biopsies and vascular interventions.</w:t>
      </w:r>
    </w:p>
    <w:p>
      <w:pPr>
        <w:numPr>
          <w:ilvl w:val="0"/>
          <w:numId w:val="1003"/>
        </w:numPr>
        <w:pStyle w:val="Compact"/>
      </w:pPr>
      <w:r>
        <w:t xml:space="preserve">Established partnerships with local healthcare providers in Harare to streamline referrals for specialist care.</w:t>
      </w:r>
    </w:p>
    <w:p>
      <w:pPr>
        <w:numPr>
          <w:ilvl w:val="0"/>
          <w:numId w:val="1003"/>
        </w:numPr>
        <w:pStyle w:val="Compact"/>
      </w:pPr>
      <w:r>
        <w:t xml:space="preserve">Implemented quality assurance protocols to ensure compliance with ZMC and WHO guidelines in Harare.</w:t>
      </w:r>
    </w:p>
    <w:p>
      <w:pPr>
        <w:numPr>
          <w:ilvl w:val="0"/>
          <w:numId w:val="1003"/>
        </w:numPr>
        <w:pStyle w:val="Compact"/>
      </w:pPr>
      <w:r>
        <w:t xml:space="preserve">Published case studies on rare imaging findings observed in the Zimbabwean population, contributing to regional medical literature.</w:t>
      </w:r>
    </w:p>
    <w:bookmarkEnd w:id="24"/>
    <w:bookmarkEnd w:id="25"/>
    <w:bookmarkStart w:id="26" w:name="certifications-and-licenses"/>
    <w:p>
      <w:pPr>
        <w:pStyle w:val="Heading2"/>
      </w:pPr>
      <w:r>
        <w:t xml:space="preserve">Certifications and Licenses</w:t>
      </w:r>
    </w:p>
    <w:p>
      <w:pPr>
        <w:numPr>
          <w:ilvl w:val="0"/>
          <w:numId w:val="1004"/>
        </w:numPr>
        <w:pStyle w:val="Compact"/>
      </w:pPr>
      <w:r>
        <w:t xml:space="preserve">Zimbabwe Medical Council (ZMC) Licence – [Year]</w:t>
      </w:r>
    </w:p>
    <w:p>
      <w:pPr>
        <w:numPr>
          <w:ilvl w:val="0"/>
          <w:numId w:val="1004"/>
        </w:numPr>
        <w:pStyle w:val="Compact"/>
      </w:pPr>
      <w:r>
        <w:t xml:space="preserve">Fellow of the College of Radiographers (FCR), United Kingdom – [Year]</w:t>
      </w:r>
    </w:p>
    <w:p>
      <w:pPr>
        <w:numPr>
          <w:ilvl w:val="0"/>
          <w:numId w:val="1004"/>
        </w:numPr>
        <w:pStyle w:val="Compact"/>
      </w:pPr>
      <w:r>
        <w:t xml:space="preserve">Advanced Certification in MRI Safety, University of Cape Town – [Year]</w:t>
      </w:r>
    </w:p>
    <w:bookmarkEnd w:id="26"/>
    <w:bookmarkStart w:id="27" w:name="technical-skills"/>
    <w:p>
      <w:pPr>
        <w:pStyle w:val="Heading2"/>
      </w:pPr>
      <w:r>
        <w:t xml:space="preserve">Technical Skills</w:t>
      </w:r>
    </w:p>
    <w:p>
      <w:pPr>
        <w:numPr>
          <w:ilvl w:val="0"/>
          <w:numId w:val="1005"/>
        </w:numPr>
        <w:pStyle w:val="Compact"/>
      </w:pPr>
      <w:r>
        <w:t xml:space="preserve">Proficient in operating and interpreting diagnostic imaging modalities: X-ray, CT, MRI, Ultrasound.</w:t>
      </w:r>
    </w:p>
    <w:p>
      <w:pPr>
        <w:numPr>
          <w:ilvl w:val="0"/>
          <w:numId w:val="1005"/>
        </w:numPr>
        <w:pStyle w:val="Compact"/>
      </w:pPr>
      <w:r>
        <w:t xml:space="preserve">Experienced in using PACS and RIS (Radiology Information Systems) for efficient workflow management.</w:t>
      </w:r>
    </w:p>
    <w:p>
      <w:pPr>
        <w:numPr>
          <w:ilvl w:val="0"/>
          <w:numId w:val="1005"/>
        </w:numPr>
        <w:pStyle w:val="Compact"/>
      </w:pPr>
      <w:r>
        <w:t xml:space="preserve">Skilled in radiation safety protocols and patient positioning for optimal image quality.</w:t>
      </w:r>
    </w:p>
    <w:p>
      <w:pPr>
        <w:numPr>
          <w:ilvl w:val="0"/>
          <w:numId w:val="1005"/>
        </w:numPr>
        <w:pStyle w:val="Compact"/>
      </w:pPr>
      <w:r>
        <w:t xml:space="preserve">Familiar with the unique healthcare challenges faced by hospitals in Harare, including resource constraints and high patient volumes.</w:t>
      </w:r>
    </w:p>
    <w:bookmarkEnd w:id="27"/>
    <w:bookmarkStart w:id="28" w:name="awards-and-recognitions"/>
    <w:p>
      <w:pPr>
        <w:pStyle w:val="Heading2"/>
      </w:pPr>
      <w:r>
        <w:t xml:space="preserve">Awards and Recognitions</w:t>
      </w:r>
    </w:p>
    <w:p>
      <w:pPr>
        <w:numPr>
          <w:ilvl w:val="0"/>
          <w:numId w:val="1006"/>
        </w:numPr>
        <w:pStyle w:val="Compact"/>
      </w:pPr>
      <w:r>
        <w:t xml:space="preserve">Outstanding Radiologist Award – Zimbabwe Medical Association, 2023</w:t>
      </w:r>
    </w:p>
    <w:p>
      <w:pPr>
        <w:numPr>
          <w:ilvl w:val="0"/>
          <w:numId w:val="1006"/>
        </w:numPr>
        <w:pStyle w:val="Compact"/>
      </w:pPr>
      <w:r>
        <w:t xml:space="preserve">Top Performer in Diagnostic Accuracy – Harare General Hospital, 2021</w:t>
      </w:r>
    </w:p>
    <w:p>
      <w:pPr>
        <w:numPr>
          <w:ilvl w:val="0"/>
          <w:numId w:val="1006"/>
        </w:numPr>
        <w:pStyle w:val="Compact"/>
      </w:pPr>
      <w:r>
        <w:t xml:space="preserve">National Health Innovation Grant – Ministry of Health and Child Care, Zimbabwe, 2019</w:t>
      </w:r>
    </w:p>
    <w:bookmarkEnd w:id="28"/>
    <w:bookmarkStart w:id="29" w:name="community-involvement"/>
    <w:p>
      <w:pPr>
        <w:pStyle w:val="Heading2"/>
      </w:pPr>
      <w:r>
        <w:t xml:space="preserve">Community Involvement</w:t>
      </w:r>
    </w:p>
    <w:p>
      <w:pPr>
        <w:pStyle w:val="FirstParagraph"/>
      </w:pPr>
      <w:r>
        <w:t xml:space="preserve">Actively involved in community health initiatives in Harare. Volunteered at local clinics to provide free radiology services to underserved populations. Participated in health education campaigns to raise awareness about early detection of diseases such as tuberculosis and cancer, which are prevalent in Zimbabwe.</w:t>
      </w:r>
    </w:p>
    <w:bookmarkEnd w:id="29"/>
    <w:bookmarkStart w:id="30" w:name="language-proficiency"/>
    <w:p>
      <w:pPr>
        <w:pStyle w:val="Heading2"/>
      </w:pPr>
      <w:r>
        <w:t xml:space="preserve">Language Proficiency</w:t>
      </w:r>
    </w:p>
    <w:p>
      <w:pPr>
        <w:numPr>
          <w:ilvl w:val="0"/>
          <w:numId w:val="1007"/>
        </w:numPr>
        <w:pStyle w:val="Compact"/>
      </w:pPr>
      <w:r>
        <w:t xml:space="preserve">English (Native)</w:t>
      </w:r>
    </w:p>
    <w:p>
      <w:pPr>
        <w:numPr>
          <w:ilvl w:val="0"/>
          <w:numId w:val="1007"/>
        </w:numPr>
        <w:pStyle w:val="Compact"/>
      </w:pPr>
      <w:r>
        <w:t xml:space="preserve">Shona (Proficient)</w:t>
      </w:r>
    </w:p>
    <w:p>
      <w:pPr>
        <w:numPr>
          <w:ilvl w:val="0"/>
          <w:numId w:val="1007"/>
        </w:numPr>
        <w:pStyle w:val="Compact"/>
      </w:pPr>
      <w:r>
        <w:t xml:space="preserve">Ndebele (Basic)</w:t>
      </w:r>
    </w:p>
    <w:bookmarkEnd w:id="30"/>
    <w:bookmarkStart w:id="31" w:name="references"/>
    <w:p>
      <w:pPr>
        <w:pStyle w:val="Heading2"/>
      </w:pPr>
      <w:r>
        <w:t xml:space="preserve">References</w:t>
      </w:r>
    </w:p>
    <w:p>
      <w:pPr>
        <w:pStyle w:val="FirstParagraph"/>
      </w:pPr>
      <w:r>
        <w:t xml:space="preserve">Avaialable upon request. References include senior consultants from Harare General Hospital and academic leaders from the University of Zimbabwe.</w:t>
      </w:r>
    </w:p>
    <w:p>
      <w:pPr>
        <w:pStyle w:val="BodyText"/>
      </w:pPr>
      <w:r>
        <w:t xml:space="preserve">© [Your Name] | Radiologist in Zimbabwe Harare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Radiologist in Zimbabwe Harare</dc:title>
  <dc:creator/>
  <dc:language>en</dc:language>
  <cp:keywords/>
  <dcterms:created xsi:type="dcterms:W3CDTF">2026-07-20T18:31:48Z</dcterms:created>
  <dcterms:modified xsi:type="dcterms:W3CDTF">2026-07-20T18:31:48Z</dcterms:modified>
</cp:coreProperties>
</file>

<file path=docProps/custom.xml><?xml version="1.0" encoding="utf-8"?>
<Properties xmlns="http://schemas.openxmlformats.org/officeDocument/2006/custom-properties" xmlns:vt="http://schemas.openxmlformats.org/officeDocument/2006/docPropsVTypes"/>
</file>