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Agyeman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john.agyeman@example.com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7 years of experience designing, developing, and deploying intelligent systems in dynamic environments. Specializing in automation solutions for the Ghana Accra region, I have a proven track record of integrating robotics with local industrial needs. My expertise spans robotic programming, AI integration, and hardware-software synergy to drive innovation in sectors like agriculture, healthcare, and manufacturing. Committed to advancing technological growth in Ghana Accra through sustainable and scalable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Gazebo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Tools:</w:t>
      </w:r>
      <w:r>
        <w:t xml:space="preserve"> </w:t>
      </w:r>
      <w:r>
        <w:t xml:space="preserve">TensorFlow, PyTorch, OpenCV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Systems:</w:t>
      </w:r>
      <w:r>
        <w:t xml:space="preserve"> </w:t>
      </w:r>
      <w:r>
        <w:t xml:space="preserve">Autonomous Vehicles, Drone Technology, Human-Robot Interaction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ISO 9001 Standards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Accra Tech Innovations Ltd.</w:t>
      </w:r>
      <w:r>
        <w:t xml:space="preserve">, Accra, Ghana | Jan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robotic systems for precision agriculture in the Greater Accra region, reducing manual labor by 40%.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 AI-powered drone monitoring system for crop health, adopted by 12 local farms in Ghana Accra.</w:t>
      </w:r>
    </w:p>
    <w:p>
      <w:pPr>
        <w:numPr>
          <w:ilvl w:val="0"/>
          <w:numId w:val="1002"/>
        </w:numPr>
        <w:pStyle w:val="Compact"/>
      </w:pPr>
      <w:r>
        <w:t xml:space="preserve">Integrated IoT-based sensors into industrial robots for manufacturing clients,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University of Ghana to create a robotics lab focused on solving regional challenges like waste management and water conservation.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Africa Robotics Solutions</w:t>
      </w:r>
      <w:r>
        <w:t xml:space="preserve">, Accra, Ghana | Jul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autonomous mobile robots for warehouse logistics in partnership with major retailers in Ghana Accra.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50 engineers and students in Accra on robotic programming and AI applications.</w:t>
      </w:r>
    </w:p>
    <w:p>
      <w:pPr>
        <w:numPr>
          <w:ilvl w:val="0"/>
          <w:numId w:val="1003"/>
        </w:numPr>
        <w:pStyle w:val="Compact"/>
      </w:pPr>
      <w:r>
        <w:t xml:space="preserve">Implemented a real-time data analytics platform using Python to optimize robot performance in hazardous environments.</w:t>
      </w:r>
    </w:p>
    <w:bookmarkEnd w:id="24"/>
    <w:bookmarkStart w:id="25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NobleTech Ghana</w:t>
      </w:r>
      <w:r>
        <w:t xml:space="preserve">, Accra, Ghana | Mar 2014 – Jun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medical equipment assembly, supporting healthcare facilities across Ghana.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underwater robotics for coastal monitoring in Accra’s lagoon areas.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(B.Eng) in Electrical and Electronics Engineering</w:t>
      </w:r>
      <w:r>
        <w:br/>
      </w:r>
      <w:r>
        <w:t xml:space="preserve">University of Ghana, Legon, Ghana | 2010 – 2014</w:t>
      </w:r>
      <w:r>
        <w:br/>
      </w:r>
      <w:r>
        <w:rPr>
          <w:iCs/>
          <w:i/>
        </w:rPr>
        <w:t xml:space="preserve">Thesis: "Design of a Low-Cost Robotic System for Agricultural Applications in Sub-Saharan Africa"</w:t>
      </w:r>
    </w:p>
    <w:p>
      <w:pPr>
        <w:pStyle w:val="BodyText"/>
      </w:pPr>
      <w:r>
        <w:rPr>
          <w:bCs/>
          <w:b/>
        </w:rPr>
        <w:t xml:space="preserve">Master of Science (M.Sc) in Robotics and Artificial Intelligence</w:t>
      </w:r>
      <w:r>
        <w:br/>
      </w:r>
      <w:r>
        <w:t xml:space="preserve">Imperial College London, UK | 2015 – 2016</w:t>
      </w:r>
      <w:r>
        <w:br/>
      </w:r>
      <w:r>
        <w:rPr>
          <w:iCs/>
          <w:i/>
        </w:rPr>
        <w:t xml:space="preserve">Focus Areas: Machine Learning, Sensor Fusion, Industrial Robotics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ROS Developer (CRD)</w:t>
      </w:r>
      <w:r>
        <w:t xml:space="preserve"> </w:t>
      </w:r>
      <w:r>
        <w:t xml:space="preserve">– Open Robotics,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Certificate in AI and Machine Learning</w:t>
      </w:r>
      <w:r>
        <w:t xml:space="preserve"> </w:t>
      </w:r>
      <w:r>
        <w:t xml:space="preserve">– MIT Professional Education,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Industrial Automation</w:t>
      </w:r>
      <w:r>
        <w:t xml:space="preserve"> </w:t>
      </w:r>
      <w:r>
        <w:t xml:space="preserve">– Siemens Academy, Germany,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Agricultural Robotics Initiative (Ghana Accra)</w:t>
      </w:r>
      <w:r>
        <w:t xml:space="preserve"> </w:t>
      </w:r>
      <w:r>
        <w:t xml:space="preserve">– 2021</w:t>
      </w:r>
      <w:r>
        <w:br/>
      </w:r>
      <w:r>
        <w:t xml:space="preserve">Developed a robotic system for soil analysis and irrigation, adopted by 8 farms in the Ashanti region. This project won the "Innovation in Agri-Tech" award at the Ghana Innovation Fair.</w:t>
      </w:r>
    </w:p>
    <w:p>
      <w:pPr>
        <w:pStyle w:val="BodyText"/>
      </w:pPr>
      <w:r>
        <w:rPr>
          <w:bCs/>
          <w:b/>
        </w:rPr>
        <w:t xml:space="preserve">Smart Waste Management Robot</w:t>
      </w:r>
      <w:r>
        <w:t xml:space="preserve"> </w:t>
      </w:r>
      <w:r>
        <w:t xml:space="preserve">– 2020</w:t>
      </w:r>
      <w:r>
        <w:br/>
      </w:r>
      <w:r>
        <w:t xml:space="preserve">Designed an autonomous robot for sorting and compacting waste, piloted in Accra’s central business district. Reduced landfill usage by 25% in the pilot phase.</w:t>
      </w:r>
    </w:p>
    <w:p>
      <w:pPr>
        <w:pStyle w:val="BodyText"/>
      </w:pPr>
      <w:r>
        <w:rPr>
          <w:bCs/>
          <w:b/>
        </w:rPr>
        <w:t xml:space="preserve">Healthcare Robotics Prototype</w:t>
      </w:r>
      <w:r>
        <w:t xml:space="preserve"> </w:t>
      </w:r>
      <w:r>
        <w:t xml:space="preserve">– 2019</w:t>
      </w:r>
      <w:r>
        <w:br/>
      </w:r>
      <w:r>
        <w:t xml:space="preserve">Created a robotic assistant for hospital logistics, reducing staff workload by 30% during the pandemic. Partnered with Komfo Anokye Teaching Hospital in Kumasi.</w:t>
      </w:r>
    </w:p>
    <w:bookmarkEnd w:id="29"/>
    <w:bookmarkStart w:id="30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Time Management</w:t>
      </w:r>
    </w:p>
    <w:bookmarkEnd w:id="30"/>
    <w:bookmarkStart w:id="31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 of the Ghana Robotics Association (GRA), actively participating in local tech meetups and hackathons in Accra.</w:t>
      </w:r>
    </w:p>
    <w:p>
      <w:pPr>
        <w:numPr>
          <w:ilvl w:val="0"/>
          <w:numId w:val="1007"/>
        </w:numPr>
        <w:pStyle w:val="Compact"/>
      </w:pPr>
      <w:r>
        <w:t xml:space="preserve">Volunteer mentor for the "Tech for Tomorrow" initiative, guiding youth in robotics and coding across Ghana.</w:t>
      </w:r>
    </w:p>
    <w:p>
      <w:pPr>
        <w:numPr>
          <w:ilvl w:val="0"/>
          <w:numId w:val="1007"/>
        </w:numPr>
        <w:pStyle w:val="Compact"/>
      </w:pPr>
      <w:r>
        <w:t xml:space="preserve">Presenter at the 2022 Africa Tech Summit in Accra, discussing "The Future of Robotics in African Industries."</w:t>
      </w:r>
    </w:p>
    <w:bookmarkEnd w:id="31"/>
    <w:p>
      <w:pPr>
        <w:pStyle w:val="FirstParagraph"/>
      </w:pPr>
      <w:r>
        <w:t xml:space="preserve">This resume is tailored for the Ghana Accra region, emphasizing robotics engineering solutions aligned with local industrial and community needs.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Ghana Accra</dc:title>
  <dc:creator/>
  <dc:language>en</dc:language>
  <cp:keywords/>
  <dcterms:created xsi:type="dcterms:W3CDTF">2026-07-19T12:29:54Z</dcterms:created>
  <dcterms:modified xsi:type="dcterms:W3CDTF">2026-07-19T12:29:54Z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