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resume-robotics-engineer-mexico-city"/>
    <w:p>
      <w:pPr>
        <w:pStyle w:val="Heading1"/>
      </w:pPr>
      <w:r>
        <w:t xml:space="preserve">Resume: Robotics Engineer | Mexico City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five years of experience in designing, developing, and implementing advanced robotic systems, I specialize in creating innovative solutions tailored to the dynamic needs of Mexico City's industries. My expertise spans autonomous systems, machine learning integration, and industrial automation. With a strong focus on application-driven robotics, I have contributed to projects that enhance productivity and efficiency across manufacturing, healthcare, and logistics sectors in Mexico City. My goal is to leverage cutting-edge technologies to address local challenges while fostering innovation in the robotics field within the country.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Industrial Sensors (LIDAR, IMU)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OpenCV, TensorFlow/PyTorch for AI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Certification (2021), AWS Robotics Academy (2023)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collaboration, problem-solving, project management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adab74ea5e87e537fd427b436df8c5b8b9ce356"/>
    <w:p>
      <w:pPr>
        <w:pStyle w:val="Heading3"/>
      </w:pPr>
      <w:r>
        <w:t xml:space="preserve">Robotics Engineer | TecnoRóbotica Solutions, Mexico City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precision manufacturing in collaboration with local aerospace companies in Mexico City, improving production accuracy by 30%.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algorithms to enable real-time decision-making in robotic arms used for quality inspection processes, reducing human intervention by 40%.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fleet of delivery robots for last-mile logistics in Mexico City, optimizing routes using GPS and SLAM (Simultaneous Localization and Mapping)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Universidad Nacional Autónoma de México (UNAM) to create open-source robotic platforms for educational institutions in the city.</w:t>
      </w:r>
    </w:p>
    <w:bookmarkEnd w:id="22"/>
    <w:bookmarkStart w:id="23" w:name="X07938beda86cfb5a45a5c57441311bd68b89687"/>
    <w:p>
      <w:pPr>
        <w:pStyle w:val="Heading3"/>
      </w:pPr>
      <w:r>
        <w:t xml:space="preserve">Junior Robotics Developer | RoboTech Innovations, Mexico City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medical robotics system for rehabilitation therapies, deployed in clinics across Mexico City.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to test robotic behaviors before physical implementation, cutting development time by 25%.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an AI-powered warehouse robot for a logistics startup based in Mexico City, increasing inventory management efficiency by 20%.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dbc2bea64d265aead1a3f71c7a0e673a44e62bf"/>
    <w:p>
      <w:pPr>
        <w:pStyle w:val="Heading3"/>
      </w:pPr>
      <w:r>
        <w:t xml:space="preserve">Bachelor of Science in Mechatronics Engineering | Universidad Tecnológica de México (UNITEC)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 Systems, Control Theory, Artificial Intelligence, Embedded Systems.</w:t>
      </w:r>
    </w:p>
    <w:p>
      <w:pPr>
        <w:numPr>
          <w:ilvl w:val="0"/>
          <w:numId w:val="1004"/>
        </w:numPr>
        <w:pStyle w:val="Compact"/>
      </w:pPr>
      <w:r>
        <w:t xml:space="preserve">Thesis: "Design of an Autonomous Drone for Urban Surveillance in Mexico City," recognized with the Best Innovation Award in 2017.</w:t>
      </w:r>
    </w:p>
    <w:bookmarkEnd w:id="25"/>
    <w:bookmarkStart w:id="26" w:name="X24a4a900feb39ca8b98aec6b36b7377ac798da9"/>
    <w:p>
      <w:pPr>
        <w:pStyle w:val="Heading3"/>
      </w:pPr>
      <w:r>
        <w:t xml:space="preserve">Masters in Artificial Intelligence and Robotics | Instituto Tecnológico y de Estudios Superiores de Monterrey (ITESM)</w:t>
      </w:r>
    </w:p>
    <w:p>
      <w:pPr>
        <w:pStyle w:val="FirstParagraph"/>
      </w:pPr>
      <w:r>
        <w:rPr>
          <w:iCs/>
          <w:i/>
        </w:rPr>
        <w:t xml:space="preserve">Graduated: December 2020</w:t>
      </w:r>
    </w:p>
    <w:p>
      <w:pPr>
        <w:numPr>
          <w:ilvl w:val="0"/>
          <w:numId w:val="1005"/>
        </w:numPr>
        <w:pStyle w:val="Compact"/>
      </w:pPr>
      <w:r>
        <w:t xml:space="preserve">Specialized in AI integration for robotics, with a focus on computer vision and natural language processing.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titled "Optimizing Robotic Navigation in Dynamic Environments" in the Journal of Mexican Robotics (2021).</w:t>
      </w:r>
    </w:p>
    <w:bookmarkEnd w:id="26"/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Robotics Academy Training</w:t>
      </w:r>
      <w:r>
        <w:t xml:space="preserve"> </w:t>
      </w:r>
      <w:r>
        <w:t xml:space="preserve">– Amazon Web Services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(2022)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6fc596d529beeaad688c5cee92114e4d7dbaf5e"/>
    <w:p>
      <w:pPr>
        <w:pStyle w:val="Heading3"/>
      </w:pPr>
      <w:r>
        <w:t xml:space="preserve">Autonomous Delivery Robots for Mexico City Logistics</w:t>
      </w:r>
    </w:p>
    <w:p>
      <w:pPr>
        <w:pStyle w:val="FirstParagraph"/>
      </w:pPr>
      <w:r>
        <w:rPr>
          <w:iCs/>
          <w:i/>
        </w:rPr>
        <w:t xml:space="preserve">Role: Lead Engineer | Duration: 18 Months</w:t>
      </w:r>
    </w:p>
    <w:p>
      <w:pPr>
        <w:numPr>
          <w:ilvl w:val="0"/>
          <w:numId w:val="1007"/>
        </w:numPr>
        <w:pStyle w:val="Compact"/>
      </w:pPr>
      <w:r>
        <w:t xml:space="preserve">Developed a fleet of robots capable of navigating complex urban environments in Mexico City, using SLAM and GPS for real-time route optimization.</w:t>
      </w:r>
    </w:p>
    <w:p>
      <w:pPr>
        <w:numPr>
          <w:ilvl w:val="0"/>
          <w:numId w:val="1007"/>
        </w:numPr>
        <w:pStyle w:val="Compact"/>
      </w:pPr>
      <w:r>
        <w:t xml:space="preserve">Partnered with local businesses to pilot the project, achieving a 95% success rate in on-time deliveries.</w:t>
      </w:r>
    </w:p>
    <w:bookmarkEnd w:id="29"/>
    <w:bookmarkStart w:id="30" w:name="smart-agriculture-robotics-system"/>
    <w:p>
      <w:pPr>
        <w:pStyle w:val="Heading3"/>
      </w:pPr>
      <w:r>
        <w:t xml:space="preserve">Smart Agriculture Robotics System</w:t>
      </w:r>
    </w:p>
    <w:p>
      <w:pPr>
        <w:pStyle w:val="FirstParagraph"/>
      </w:pPr>
      <w:r>
        <w:rPr>
          <w:iCs/>
          <w:i/>
        </w:rPr>
        <w:t xml:space="preserve">Role: Lead Developer | Duration: 12 Months</w:t>
      </w:r>
    </w:p>
    <w:p>
      <w:pPr>
        <w:numPr>
          <w:ilvl w:val="0"/>
          <w:numId w:val="1008"/>
        </w:numPr>
        <w:pStyle w:val="Compact"/>
      </w:pPr>
      <w:r>
        <w:t xml:space="preserve">Created a robotic solution for automated crop monitoring and irrigation in collaboration with a rural cooperative in the State of Mexico, reducing water usage by 35%.</w:t>
      </w:r>
    </w:p>
    <w:p>
      <w:pPr>
        <w:numPr>
          <w:ilvl w:val="0"/>
          <w:numId w:val="1008"/>
        </w:numPr>
        <w:pStyle w:val="Compact"/>
      </w:pPr>
      <w:r>
        <w:t xml:space="preserve">Integrated IoT sensors to monitor soil health and weather patterns, providing data-driven insights for farmers in Mexico City's surrounding areas.</w:t>
      </w:r>
    </w:p>
    <w:bookmarkEnd w:id="30"/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CELPIP (2020) for professional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collaboration, project planning, and problem-solving in fast-paced environments.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Mexican Robotics Association (AMR) – Since 2019.</w:t>
      </w:r>
    </w:p>
    <w:p>
      <w:pPr>
        <w:numPr>
          <w:ilvl w:val="0"/>
          <w:numId w:val="1010"/>
        </w:numPr>
        <w:pStyle w:val="Compact"/>
      </w:pPr>
      <w:r>
        <w:t xml:space="preserve">Volunteer, Tech for Mexico City Initiative – Mentoring students in robotics and AI.</w:t>
      </w:r>
    </w:p>
    <w:bookmarkEnd w:id="33"/>
    <w:p>
      <w:pPr>
        <w:pStyle w:val="FirstParagraph"/>
      </w:pPr>
      <w:r>
        <w:t xml:space="preserve">© 2023 Robotics Engineer Resume | Mexico City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| Mexico City</dc:title>
  <dc:creator/>
  <dc:language>en</dc:language>
  <cp:keywords/>
  <dcterms:created xsi:type="dcterms:W3CDTF">2026-07-22T19:46:37Z</dcterms:created>
  <dcterms:modified xsi:type="dcterms:W3CDTF">2026-07-22T19:46:37Z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