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1" w:name="robotics-engineer-resume"/>
    <w:p>
      <w:pPr>
        <w:pStyle w:val="Heading1"/>
      </w:pPr>
      <w:r>
        <w:t xml:space="preserve">Robotics Engineer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Start w:id="20" w:name="professional-summary"/>
    <w:p>
      <w:pPr>
        <w:pStyle w:val="Heading2"/>
      </w:pPr>
      <w:r>
        <w:t xml:space="preserve">Professional Summary</w:t>
      </w:r>
    </w:p>
    <w:p>
      <w:pPr>
        <w:pStyle w:val="FirstParagraph"/>
      </w:pPr>
      <w:r>
        <w:t xml:space="preserve">As a dedicated Robotics Engineer with over [X years] of experience in designing, developing, and deploying advanced robotic systems, I am eager to contribute my technical expertise and passion for innovation to the dynamic tech landscape of the Netherlands Amsterdam. My background in automation, artificial intelligence (AI), and mechatronics aligns perfectly with the cutting-edge opportunities in this region. I have a proven track record of delivering solutions that integrate robotics with real-world applications, from industrial automation to autonomous systems. With a strong foundation in both theoretical and practical aspects of robotics, I am committed to pushing the boundaries of what is possible in the field while supporting the growth of technology-driven industries in Amsterdam.</w:t>
      </w:r>
    </w:p>
    <w:bookmarkEnd w:id="20"/>
    <w:bookmarkStart w:id="21"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Development:</w:t>
      </w:r>
      <w:r>
        <w:t xml:space="preserve"> </w:t>
      </w:r>
      <w:r>
        <w:t xml:space="preserve">Microcontroller programming (Arduino, Raspberry Pi), PCB design, sensor integration</w:t>
      </w:r>
    </w:p>
    <w:p>
      <w:pPr>
        <w:numPr>
          <w:ilvl w:val="0"/>
          <w:numId w:val="1001"/>
        </w:numPr>
        <w:pStyle w:val="Compact"/>
      </w:pPr>
      <w:r>
        <w:rPr>
          <w:bCs/>
          <w:b/>
        </w:rPr>
        <w:t xml:space="preserve">Mechanical Systems:</w:t>
      </w:r>
      <w:r>
        <w:t xml:space="preserve"> </w:t>
      </w:r>
      <w:r>
        <w:t xml:space="preserve">CAD tools (SolidWorks, AutoCAD), kinematics analysis, 3D printing</w:t>
      </w:r>
    </w:p>
    <w:p>
      <w:pPr>
        <w:numPr>
          <w:ilvl w:val="0"/>
          <w:numId w:val="1001"/>
        </w:numPr>
        <w:pStyle w:val="Compact"/>
      </w:pPr>
      <w:r>
        <w:rPr>
          <w:bCs/>
          <w:b/>
        </w:rPr>
        <w:t xml:space="preserve">AI &amp; Machine Learning:</w:t>
      </w:r>
      <w:r>
        <w:t xml:space="preserve"> </w:t>
      </w:r>
      <w:r>
        <w:t xml:space="preserve">TensorFlow, PyTorch, computer vision algorithms (OpenCV), path planning</w:t>
      </w:r>
    </w:p>
    <w:p>
      <w:pPr>
        <w:numPr>
          <w:ilvl w:val="0"/>
          <w:numId w:val="1001"/>
        </w:numPr>
        <w:pStyle w:val="Compact"/>
      </w:pPr>
      <w:r>
        <w:rPr>
          <w:bCs/>
          <w:b/>
        </w:rPr>
        <w:t xml:space="preserve">Automation &amp; Control:</w:t>
      </w:r>
      <w:r>
        <w:t xml:space="preserve"> </w:t>
      </w:r>
      <w:r>
        <w:t xml:space="preserve">PLC programming, real-time systems, PID controllers</w:t>
      </w:r>
    </w:p>
    <w:p>
      <w:pPr>
        <w:numPr>
          <w:ilvl w:val="0"/>
          <w:numId w:val="1001"/>
        </w:numPr>
        <w:pStyle w:val="Compact"/>
      </w:pPr>
      <w:r>
        <w:rPr>
          <w:bCs/>
          <w:b/>
        </w:rPr>
        <w:t xml:space="preserve">Languages:</w:t>
      </w:r>
      <w:r>
        <w:t xml:space="preserve"> </w:t>
      </w:r>
      <w:r>
        <w:t xml:space="preserve">English (fluent), Dutch (basic)</w:t>
      </w:r>
    </w:p>
    <w:bookmarkEnd w:id="21"/>
    <w:bookmarkStart w:id="25"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Company:</w:t>
      </w:r>
      <w:r>
        <w:t xml:space="preserve"> </w:t>
      </w:r>
      <w:r>
        <w:t xml:space="preserve">[Company Name], Amsterdam, Netherlands</w:t>
      </w:r>
    </w:p>
    <w:p>
      <w:pPr>
        <w:pStyle w:val="BodyText"/>
      </w:pPr>
      <w:r>
        <w:rPr>
          <w:iCs/>
          <w:i/>
        </w:rPr>
        <w:t xml:space="preserve">June 2021 – Present</w:t>
      </w:r>
    </w:p>
    <w:p>
      <w:pPr>
        <w:numPr>
          <w:ilvl w:val="0"/>
          <w:numId w:val="1002"/>
        </w:numPr>
        <w:pStyle w:val="Compact"/>
      </w:pPr>
      <w:r>
        <w:t xml:space="preserve">Designed and implemented autonomous navigation systems for industrial robots used in logistics and manufacturing. This included integrating sensors (LiDAR, cameras) and developing algorithms for real-time decision-making.</w:t>
      </w:r>
    </w:p>
    <w:p>
      <w:pPr>
        <w:numPr>
          <w:ilvl w:val="0"/>
          <w:numId w:val="1002"/>
        </w:numPr>
        <w:pStyle w:val="Compact"/>
      </w:pPr>
      <w:r>
        <w:t xml:space="preserve">Collaborated with cross-functional teams to optimize robotic arm performance, reducing cycle times by 15% through advanced motion planning and control strategies.</w:t>
      </w:r>
    </w:p>
    <w:p>
      <w:pPr>
        <w:numPr>
          <w:ilvl w:val="0"/>
          <w:numId w:val="1002"/>
        </w:numPr>
        <w:pStyle w:val="Compact"/>
      </w:pPr>
      <w:r>
        <w:t xml:space="preserve">Led the development of a modular robotic platform compatible with ROS, enabling seamless integration of AI-driven perception systems for object recognition and manipulation.</w:t>
      </w:r>
    </w:p>
    <w:p>
      <w:pPr>
        <w:numPr>
          <w:ilvl w:val="0"/>
          <w:numId w:val="1002"/>
        </w:numPr>
        <w:pStyle w:val="Compact"/>
      </w:pPr>
      <w:r>
        <w:t xml:space="preserve">Provided technical support for client projects in the Netherlands, ensuring compliance with ISO standards and delivering solutions that met strict safety and efficiency requirements.</w:t>
      </w:r>
    </w:p>
    <w:bookmarkEnd w:id="22"/>
    <w:bookmarkStart w:id="23" w:name="research-assistant"/>
    <w:p>
      <w:pPr>
        <w:pStyle w:val="Heading3"/>
      </w:pPr>
      <w:r>
        <w:t xml:space="preserve">Research Assistant</w:t>
      </w:r>
    </w:p>
    <w:p>
      <w:pPr>
        <w:pStyle w:val="FirstParagraph"/>
      </w:pPr>
      <w:r>
        <w:rPr>
          <w:bCs/>
          <w:b/>
        </w:rPr>
        <w:t xml:space="preserve">Company:</w:t>
      </w:r>
      <w:r>
        <w:t xml:space="preserve"> </w:t>
      </w:r>
      <w:r>
        <w:t xml:space="preserve">[University Name], Amsterdam, Netherlands</w:t>
      </w:r>
    </w:p>
    <w:p>
      <w:pPr>
        <w:pStyle w:val="BodyText"/>
      </w:pPr>
      <w:r>
        <w:rPr>
          <w:iCs/>
          <w:i/>
        </w:rPr>
        <w:t xml:space="preserve">January 2019 – May 2021</w:t>
      </w:r>
    </w:p>
    <w:p>
      <w:pPr>
        <w:numPr>
          <w:ilvl w:val="0"/>
          <w:numId w:val="1003"/>
        </w:numPr>
        <w:pStyle w:val="Compact"/>
      </w:pPr>
      <w:r>
        <w:t xml:space="preserve">Conducted research on human-robot interaction (HRI) to improve the safety and usability of collaborative robots (cobots) in industrial settings.</w:t>
      </w:r>
    </w:p>
    <w:p>
      <w:pPr>
        <w:numPr>
          <w:ilvl w:val="0"/>
          <w:numId w:val="1003"/>
        </w:numPr>
        <w:pStyle w:val="Compact"/>
      </w:pPr>
      <w:r>
        <w:t xml:space="preserve">Developed a simulation framework using Gazebo and ROS to test robotic systems under various environmental conditions, reducing prototype development costs by 20%.</w:t>
      </w:r>
    </w:p>
    <w:p>
      <w:pPr>
        <w:numPr>
          <w:ilvl w:val="0"/>
          <w:numId w:val="1003"/>
        </w:numPr>
        <w:pStyle w:val="Compact"/>
      </w:pPr>
      <w:r>
        <w:t xml:space="preserve">Published two peer-reviewed papers on AI-driven robot localization and path optimization, contributing to the academic discourse in the Netherlands Amsterdam robotics community.</w:t>
      </w:r>
    </w:p>
    <w:p>
      <w:pPr>
        <w:numPr>
          <w:ilvl w:val="0"/>
          <w:numId w:val="1003"/>
        </w:numPr>
        <w:pStyle w:val="Compact"/>
      </w:pPr>
      <w:r>
        <w:t xml:space="preserve">Supported graduate students in prototyping robotic solutions for healthcare applications, such as assistive devices for elderly care.</w:t>
      </w:r>
    </w:p>
    <w:bookmarkEnd w:id="23"/>
    <w:bookmarkStart w:id="24" w:name="internship---robotics-systems-developer"/>
    <w:p>
      <w:pPr>
        <w:pStyle w:val="Heading3"/>
      </w:pPr>
      <w:r>
        <w:t xml:space="preserve">Internship - Robotics Systems Developer</w:t>
      </w:r>
    </w:p>
    <w:p>
      <w:pPr>
        <w:pStyle w:val="FirstParagraph"/>
      </w:pPr>
      <w:r>
        <w:rPr>
          <w:bCs/>
          <w:b/>
        </w:rPr>
        <w:t xml:space="preserve">Company:</w:t>
      </w:r>
      <w:r>
        <w:t xml:space="preserve"> </w:t>
      </w:r>
      <w:r>
        <w:t xml:space="preserve">[Startup Name], Amsterdam, Netherlands</w:t>
      </w:r>
    </w:p>
    <w:p>
      <w:pPr>
        <w:pStyle w:val="BodyText"/>
      </w:pPr>
      <w:r>
        <w:rPr>
          <w:iCs/>
          <w:i/>
        </w:rPr>
        <w:t xml:space="preserve">June 2018 – August 2018</w:t>
      </w:r>
    </w:p>
    <w:p>
      <w:pPr>
        <w:numPr>
          <w:ilvl w:val="0"/>
          <w:numId w:val="1004"/>
        </w:numPr>
        <w:pStyle w:val="Compact"/>
      </w:pPr>
      <w:r>
        <w:t xml:space="preserve">Assisted in the development of an autonomous drone system for agricultural monitoring, focusing on real-time data processing and obstacle avoidance.</w:t>
      </w:r>
    </w:p>
    <w:p>
      <w:pPr>
        <w:numPr>
          <w:ilvl w:val="0"/>
          <w:numId w:val="1004"/>
        </w:numPr>
        <w:pStyle w:val="Compact"/>
      </w:pPr>
      <w:r>
        <w:t xml:space="preserve">Created user-friendly interfaces for end-users to interact with robotic systems, enhancing accessibility and adoption rates.</w:t>
      </w:r>
    </w:p>
    <w:p>
      <w:pPr>
        <w:numPr>
          <w:ilvl w:val="0"/>
          <w:numId w:val="1004"/>
        </w:numPr>
        <w:pStyle w:val="Compact"/>
      </w:pPr>
      <w:r>
        <w:t xml:space="preserve">Participated in agile development cycles, ensuring timely delivery of features aligned with project goals and client feedback.</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Master of Science in Robotics Engineering</w:t>
      </w:r>
    </w:p>
    <w:p>
      <w:pPr>
        <w:pStyle w:val="BodyText"/>
      </w:pPr>
      <w:r>
        <w:rPr>
          <w:bCs/>
          <w:b/>
        </w:rPr>
        <w:t xml:space="preserve">Institution:</w:t>
      </w:r>
      <w:r>
        <w:t xml:space="preserve"> </w:t>
      </w:r>
      <w:r>
        <w:t xml:space="preserve">[University Name], Amsterdam, Netherlands</w:t>
      </w:r>
    </w:p>
    <w:p>
      <w:pPr>
        <w:pStyle w:val="BodyText"/>
      </w:pPr>
      <w:r>
        <w:rPr>
          <w:iCs/>
          <w:i/>
        </w:rPr>
        <w:t xml:space="preserve">Graduation Date: [Month Year]</w:t>
      </w:r>
    </w:p>
    <w:p>
      <w:pPr>
        <w:numPr>
          <w:ilvl w:val="0"/>
          <w:numId w:val="1005"/>
        </w:numPr>
        <w:pStyle w:val="Compact"/>
      </w:pPr>
      <w:r>
        <w:t xml:space="preserve">Courses: Advanced Robotics, Artificial Intelligence, Control Systems, Mechatronics</w:t>
      </w:r>
    </w:p>
    <w:p>
      <w:pPr>
        <w:numPr>
          <w:ilvl w:val="0"/>
          <w:numId w:val="1005"/>
        </w:numPr>
        <w:pStyle w:val="Compact"/>
      </w:pPr>
      <w:r>
        <w:t xml:space="preserve">Thesis Title: "Enhancing Robotic Manipulation in Unstructured Environments Using Deep Reinforcement Learning"</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ROS Developer</w:t>
      </w:r>
      <w:r>
        <w:t xml:space="preserve"> </w:t>
      </w:r>
      <w:r>
        <w:t xml:space="preserve">– ROS.org, 2021</w:t>
      </w:r>
    </w:p>
    <w:p>
      <w:pPr>
        <w:numPr>
          <w:ilvl w:val="0"/>
          <w:numId w:val="1006"/>
        </w:numPr>
        <w:pStyle w:val="Compact"/>
      </w:pPr>
      <w:r>
        <w:rPr>
          <w:bCs/>
          <w:b/>
        </w:rPr>
        <w:t xml:space="preserve">Professional Scrum Master (PSM I)</w:t>
      </w:r>
      <w:r>
        <w:t xml:space="preserve"> </w:t>
      </w:r>
      <w:r>
        <w:t xml:space="preserve">– Scrum.org, 2020</w:t>
      </w:r>
    </w:p>
    <w:p>
      <w:pPr>
        <w:numPr>
          <w:ilvl w:val="0"/>
          <w:numId w:val="1006"/>
        </w:numPr>
        <w:pStyle w:val="Compact"/>
      </w:pPr>
      <w:r>
        <w:rPr>
          <w:bCs/>
          <w:b/>
        </w:rPr>
        <w:t xml:space="preserve">Course: AI for Robotics</w:t>
      </w:r>
      <w:r>
        <w:t xml:space="preserve"> </w:t>
      </w:r>
      <w:r>
        <w:t xml:space="preserve">– Coursera (University of Toronto), 2019</w:t>
      </w:r>
    </w:p>
    <w:bookmarkEnd w:id="27"/>
    <w:bookmarkStart w:id="28" w:name="languages-software-proficiency"/>
    <w:p>
      <w:pPr>
        <w:pStyle w:val="Heading2"/>
      </w:pPr>
      <w:r>
        <w:t xml:space="preserve">Languages &amp; Software Proficiency</w:t>
      </w:r>
    </w:p>
    <w:p>
      <w:pPr>
        <w:numPr>
          <w:ilvl w:val="0"/>
          <w:numId w:val="1007"/>
        </w:numPr>
        <w:pStyle w:val="Compact"/>
      </w:pPr>
      <w:r>
        <w:rPr>
          <w:bCs/>
          <w:b/>
        </w:rPr>
        <w:t xml:space="preserve">Programming Languages:</w:t>
      </w:r>
      <w:r>
        <w:t xml:space="preserve"> </w:t>
      </w:r>
      <w:r>
        <w:t xml:space="preserve">Python, C++, Java, ROS</w:t>
      </w:r>
    </w:p>
    <w:p>
      <w:pPr>
        <w:numPr>
          <w:ilvl w:val="0"/>
          <w:numId w:val="1007"/>
        </w:numPr>
        <w:pStyle w:val="Compact"/>
      </w:pPr>
      <w:r>
        <w:rPr>
          <w:bCs/>
          <w:b/>
        </w:rPr>
        <w:t xml:space="preserve">Software Tools:</w:t>
      </w:r>
      <w:r>
        <w:t xml:space="preserve"> </w:t>
      </w:r>
      <w:r>
        <w:t xml:space="preserve">MATLAB, SolidWorks, AutoCAD, Gazebo</w:t>
      </w:r>
    </w:p>
    <w:p>
      <w:pPr>
        <w:numPr>
          <w:ilvl w:val="0"/>
          <w:numId w:val="1007"/>
        </w:numPr>
        <w:pStyle w:val="Compact"/>
      </w:pPr>
      <w:r>
        <w:rPr>
          <w:bCs/>
          <w:b/>
        </w:rPr>
        <w:t xml:space="preserve">Languages:</w:t>
      </w:r>
      <w:r>
        <w:t xml:space="preserve"> </w:t>
      </w:r>
      <w:r>
        <w:t xml:space="preserve">English (fluent), Dutch (basic)</w:t>
      </w:r>
    </w:p>
    <w:bookmarkEnd w:id="28"/>
    <w:bookmarkStart w:id="29" w:name="projects-research"/>
    <w:p>
      <w:pPr>
        <w:pStyle w:val="Heading2"/>
      </w:pPr>
      <w:r>
        <w:t xml:space="preserve">Projects &amp; Research</w:t>
      </w:r>
    </w:p>
    <w:p>
      <w:pPr>
        <w:pStyle w:val="FirstParagraph"/>
      </w:pPr>
      <w:r>
        <w:rPr>
          <w:bCs/>
          <w:b/>
        </w:rPr>
        <w:t xml:space="preserve">Title:</w:t>
      </w:r>
      <w:r>
        <w:t xml:space="preserve"> </w:t>
      </w:r>
      <w:r>
        <w:t xml:space="preserve">Autonomous Warehouse Robot System</w:t>
      </w:r>
    </w:p>
    <w:p>
      <w:pPr>
        <w:pStyle w:val="BodyText"/>
      </w:pPr>
      <w:r>
        <w:rPr>
          <w:iCs/>
          <w:i/>
        </w:rPr>
        <w:t xml:space="preserve">Role:</w:t>
      </w:r>
      <w:r>
        <w:t xml:space="preserve"> </w:t>
      </w:r>
      <w:r>
        <w:t xml:space="preserve">Lead Developer</w:t>
      </w:r>
    </w:p>
    <w:p>
      <w:pPr>
        <w:pStyle w:val="BodyText"/>
      </w:pPr>
      <w:r>
        <w:t xml:space="preserve">Developed a scalable robotic solution for warehouse automation, integrating SLAM algorithms and real-time inventory tracking. The system reduced manual labor by 30% in pilot projects across the Netherlands Amsterdam.</w:t>
      </w:r>
    </w:p>
    <w:p>
      <w:pPr>
        <w:pStyle w:val="BodyText"/>
      </w:pPr>
      <w:r>
        <w:rPr>
          <w:bCs/>
          <w:b/>
        </w:rPr>
        <w:t xml:space="preserve">Title:</w:t>
      </w:r>
      <w:r>
        <w:t xml:space="preserve"> </w:t>
      </w:r>
      <w:r>
        <w:t xml:space="preserve">Human-Robot Collaboration in Manufacturing</w:t>
      </w:r>
    </w:p>
    <w:p>
      <w:pPr>
        <w:pStyle w:val="BodyText"/>
      </w:pPr>
      <w:r>
        <w:rPr>
          <w:iCs/>
          <w:i/>
        </w:rPr>
        <w:t xml:space="preserve">Role:</w:t>
      </w:r>
      <w:r>
        <w:t xml:space="preserve"> </w:t>
      </w:r>
      <w:r>
        <w:t xml:space="preserve">Researcher</w:t>
      </w:r>
    </w:p>
    <w:p>
      <w:pPr>
        <w:pStyle w:val="BodyText"/>
      </w:pPr>
      <w:r>
        <w:t xml:space="preserve">Investigated safety protocols for collaborative robots, resulting in a framework adopted by two major manufacturers in the Netherlands.</w:t>
      </w:r>
    </w:p>
    <w:bookmarkEnd w:id="29"/>
    <w:bookmarkStart w:id="30" w:name="professional-affiliations"/>
    <w:p>
      <w:pPr>
        <w:pStyle w:val="Heading2"/>
      </w:pPr>
      <w:r>
        <w:t xml:space="preserve">Professional Affiliations</w:t>
      </w:r>
    </w:p>
    <w:p>
      <w:pPr>
        <w:numPr>
          <w:ilvl w:val="0"/>
          <w:numId w:val="1008"/>
        </w:numPr>
        <w:pStyle w:val="Compact"/>
      </w:pPr>
      <w:r>
        <w:t xml:space="preserve">Member, IEEE Robotics and Automation Society (RAS)</w:t>
      </w:r>
    </w:p>
    <w:p>
      <w:pPr>
        <w:numPr>
          <w:ilvl w:val="0"/>
          <w:numId w:val="1008"/>
        </w:numPr>
        <w:pStyle w:val="Compact"/>
      </w:pPr>
      <w:r>
        <w:t xml:space="preserve">Member, Dutch Association for Artificial Intelligence (AI Nederland)</w:t>
      </w:r>
    </w:p>
    <w:p>
      <w:pPr>
        <w:pStyle w:val="FirstParagraph"/>
      </w:pPr>
      <w:r>
        <w:t xml:space="preserve">This resume is tailored for the Netherlands Amsterdam robotics industry, emphasizing skills and experiences relevant to the region's growing focus on automation and AI-driven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Netherlands Amsterdam</dc:title>
  <dc:creator/>
  <dc:language>en</dc:language>
  <cp:keywords/>
  <dcterms:created xsi:type="dcterms:W3CDTF">2026-07-15T05:57:53Z</dcterms:created>
  <dcterms:modified xsi:type="dcterms:W3CDTF">2026-07-15T05:57:53Z</dcterms:modified>
</cp:coreProperties>
</file>

<file path=docProps/custom.xml><?xml version="1.0" encoding="utf-8"?>
<Properties xmlns="http://schemas.openxmlformats.org/officeDocument/2006/custom-properties" xmlns:vt="http://schemas.openxmlformats.org/officeDocument/2006/docPropsVTypes"/>
</file>