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robotics-engineer-resume"/>
    <w:p>
      <w:pPr>
        <w:pStyle w:val="Heading1"/>
      </w:pPr>
      <w:r>
        <w:t xml:space="preserve">Robotics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New Zealand Auckland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john.mitchell@example.com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linkedin.com/in/johnmitchellrobotics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Robotics Engineer with over 7 years of experience in designing, developing, and deploying advanced robotic systems, I am passionate about contributing to New Zealand Auckland’s thriving tech ecosystem. My expertise spans automation, artificial intelligence (AI), and mechatronics, with a strong focus on innovation that aligns with the unique demands of industries such as agriculture, healthcare, and logistics in New Zealand. This Resume reflects my commitment to leveraging cutting-edge technologies to solve real-world challenges while supporting the growth of robotics engineering in Auckland.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Smart Robotics Solutions Ltd., New Zealand Auckland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autonomous navigation systems for agricultural robots, optimizing efficiency for kiwi fruit harvesting in collaboration with local farms in Auckland.</w:t>
      </w:r>
    </w:p>
    <w:p>
      <w:pPr>
        <w:numPr>
          <w:ilvl w:val="0"/>
          <w:numId w:val="1001"/>
        </w:numPr>
        <w:pStyle w:val="Compact"/>
      </w:pPr>
      <w:r>
        <w:t xml:space="preserve">Led a team of 5 engineers to develop AI-driven warehouse robots, reducing manual labor by 40% for a major logistics company in New Zealand Auckland.</w:t>
      </w:r>
    </w:p>
    <w:p>
      <w:pPr>
        <w:numPr>
          <w:ilvl w:val="0"/>
          <w:numId w:val="1001"/>
        </w:numPr>
        <w:pStyle w:val="Compact"/>
      </w:pPr>
      <w:r>
        <w:t xml:space="preserve">Integrated ROS (Robot Operating System) and Python-based algorithms to enhance real-time decision-making capabilities in service robots deployed at Auckland’s healthcare facilities.</w:t>
      </w:r>
    </w:p>
    <w:p>
      <w:pPr>
        <w:numPr>
          <w:ilvl w:val="0"/>
          <w:numId w:val="1001"/>
        </w:numPr>
        <w:pStyle w:val="Compact"/>
      </w:pPr>
      <w:r>
        <w:t xml:space="preserve">Collaborated with academic institutions such as the University of Auckland to test and refine prototypes for underwater drones used in marine research projects.</w:t>
      </w:r>
    </w:p>
    <w:bookmarkEnd w:id="21"/>
    <w:bookmarkStart w:id="22" w:name="senior-robotics-developer"/>
    <w:p>
      <w:pPr>
        <w:pStyle w:val="Heading3"/>
      </w:pPr>
      <w:r>
        <w:t xml:space="preserve">Senior Robotics Developer</w:t>
      </w:r>
    </w:p>
    <w:p>
      <w:pPr>
        <w:pStyle w:val="FirstParagraph"/>
      </w:pPr>
      <w:r>
        <w:rPr>
          <w:bCs/>
          <w:b/>
        </w:rPr>
        <w:t xml:space="preserve">Automation Innovations NZ, New Zealand Auckland</w:t>
      </w:r>
    </w:p>
    <w:p>
      <w:pPr>
        <w:pStyle w:val="BodyText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modular robotic arms for precision manufacturing, achieving a 95% accuracy rate in automotive parts assembly.</w:t>
      </w:r>
    </w:p>
    <w:p>
      <w:pPr>
        <w:numPr>
          <w:ilvl w:val="0"/>
          <w:numId w:val="1002"/>
        </w:numPr>
        <w:pStyle w:val="Compact"/>
      </w:pPr>
      <w:r>
        <w:t xml:space="preserve">Created simulation models using Gazebo and MATLAB to test robotic systems before physical deployment, significantly reducing development time.</w:t>
      </w:r>
    </w:p>
    <w:p>
      <w:pPr>
        <w:numPr>
          <w:ilvl w:val="0"/>
          <w:numId w:val="1002"/>
        </w:numPr>
        <w:pStyle w:val="Compact"/>
      </w:pPr>
      <w:r>
        <w:t xml:space="preserve">Pioneered the use of computer vision for quality control in food processing plants across Auckland, improving product consistency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20+ engineers on ROS and sensor integration, fostering a culture of innovation within the New Zealand Auckland team.</w:t>
      </w:r>
    </w:p>
    <w:bookmarkEnd w:id="22"/>
    <w:bookmarkStart w:id="23" w:name="junior-robotics-engineer"/>
    <w:p>
      <w:pPr>
        <w:pStyle w:val="Heading3"/>
      </w:pPr>
      <w:r>
        <w:t xml:space="preserve">Junior Robotics Engineer</w:t>
      </w:r>
    </w:p>
    <w:p>
      <w:pPr>
        <w:pStyle w:val="FirstParagraph"/>
      </w:pPr>
      <w:r>
        <w:rPr>
          <w:bCs/>
          <w:b/>
        </w:rPr>
        <w:t xml:space="preserve">TechNova Robotics, New Zealand Auckland</w:t>
      </w:r>
    </w:p>
    <w:p>
      <w:pPr>
        <w:pStyle w:val="BodyText"/>
      </w:pPr>
      <w:r>
        <w:rPr>
          <w:iCs/>
          <w:i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humanoid robots for educational programs, engaging with schools and universities in Auckland to promote STEM education.</w:t>
      </w:r>
    </w:p>
    <w:p>
      <w:pPr>
        <w:numPr>
          <w:ilvl w:val="0"/>
          <w:numId w:val="1003"/>
        </w:numPr>
        <w:pStyle w:val="Compact"/>
      </w:pPr>
      <w:r>
        <w:t xml:space="preserve">Designed PCB layouts for robotic sensors, ensuring compatibility with industrial-grade hardware used in New Zealand’s mining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modular robot platform that was adopted by 10+ startups in the Auckland tech hub.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3e5c607544a4cdb72b6236db914332f66ae5321"/>
    <w:p>
      <w:pPr>
        <w:pStyle w:val="Heading3"/>
      </w:pPr>
      <w:r>
        <w:t xml:space="preserve">Bachelor of Engineering in Robotics and Mechatronics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Artificial Intelligence, Embedded Systems, Control Theory, and Robotics Design.</w:t>
      </w:r>
    </w:p>
    <w:p>
      <w:pPr>
        <w:numPr>
          <w:ilvl w:val="0"/>
          <w:numId w:val="1004"/>
        </w:numPr>
        <w:pStyle w:val="Compact"/>
      </w:pPr>
      <w:r>
        <w:t xml:space="preserve">Senior project: Autonomous drone for environmental monitoring in collaboration with the Auckland Council.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ROS, Python, C++, MATLAB/Simulink, Gazebo, Arduino, Raspberry Pi.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Cross-functional teamwork, problem-solving under pressure, project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Certified Professional (RCP) – ROS Industrial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AI and Machine Learning Engineer – AWS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– PMI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agriculture-robot-prototype"/>
    <w:p>
      <w:pPr>
        <w:pStyle w:val="Heading3"/>
      </w:pPr>
      <w:r>
        <w:t xml:space="preserve">Smart Agriculture Robot Prototype</w:t>
      </w:r>
    </w:p>
    <w:p>
      <w:pPr>
        <w:pStyle w:val="FirstParagraph"/>
      </w:pPr>
      <w:r>
        <w:rPr>
          <w:bCs/>
          <w:b/>
        </w:rPr>
        <w:t xml:space="preserve">Auckland AgriTech Initiative</w:t>
      </w:r>
    </w:p>
    <w:p>
      <w:pPr>
        <w:numPr>
          <w:ilvl w:val="0"/>
          <w:numId w:val="1007"/>
        </w:numPr>
        <w:pStyle w:val="Compact"/>
      </w:pPr>
      <w:r>
        <w:t xml:space="preserve">Developed a robot for automated soil analysis and crop monitoring, reducing manual labor by 50% in trial farms.</w:t>
      </w:r>
    </w:p>
    <w:p>
      <w:pPr>
        <w:numPr>
          <w:ilvl w:val="0"/>
          <w:numId w:val="1007"/>
        </w:numPr>
        <w:pStyle w:val="Compact"/>
      </w:pPr>
      <w:r>
        <w:t xml:space="preserve">Integrated IoT sensors and cloud-based analytics to provide real-time data to farmers in New Zealand Auckland.</w:t>
      </w:r>
    </w:p>
    <w:bookmarkEnd w:id="29"/>
    <w:bookmarkStart w:id="30" w:name="healthcare-service-robot"/>
    <w:p>
      <w:pPr>
        <w:pStyle w:val="Heading3"/>
      </w:pPr>
      <w:r>
        <w:t xml:space="preserve">Healthcare Service Robot</w:t>
      </w:r>
    </w:p>
    <w:p>
      <w:pPr>
        <w:pStyle w:val="FirstParagraph"/>
      </w:pPr>
      <w:r>
        <w:rPr>
          <w:bCs/>
          <w:b/>
        </w:rPr>
        <w:t xml:space="preserve">Auckland Regional Hospital</w:t>
      </w:r>
    </w:p>
    <w:p>
      <w:pPr>
        <w:numPr>
          <w:ilvl w:val="0"/>
          <w:numId w:val="1008"/>
        </w:numPr>
        <w:pStyle w:val="Compact"/>
      </w:pPr>
      <w:r>
        <w:t xml:space="preserve">Designed a robot for hospital logistics, including medication delivery and waste management.</w:t>
      </w:r>
    </w:p>
    <w:p>
      <w:pPr>
        <w:numPr>
          <w:ilvl w:val="0"/>
          <w:numId w:val="1008"/>
        </w:numPr>
        <w:pStyle w:val="Compact"/>
      </w:pPr>
      <w:r>
        <w:t xml:space="preserve">Improved efficiency by 35% and reduced human exposure to hazardous materials.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IEEE Robotics and Automation Society (RAS)</w:t>
      </w:r>
    </w:p>
    <w:p>
      <w:pPr>
        <w:numPr>
          <w:ilvl w:val="0"/>
          <w:numId w:val="1009"/>
        </w:numPr>
        <w:pStyle w:val="Compact"/>
      </w:pPr>
      <w:r>
        <w:t xml:space="preserve">Member, New Zealand Robotics Association</w:t>
      </w:r>
    </w:p>
    <w:p>
      <w:pPr>
        <w:numPr>
          <w:ilvl w:val="0"/>
          <w:numId w:val="1009"/>
        </w:numPr>
        <w:pStyle w:val="Compact"/>
      </w:pPr>
      <w:r>
        <w:t xml:space="preserve">Volunteer, Auckland Tech Meetup – Robotics and AI Track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New Zealand Auckland</dc:title>
  <dc:creator/>
  <dc:language>en</dc:language>
  <cp:keywords/>
  <dcterms:created xsi:type="dcterms:W3CDTF">2026-07-21T03:36:33Z</dcterms:created>
  <dcterms:modified xsi:type="dcterms:W3CDTF">2026-07-21T03:36:33Z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