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ahmed-khan"/>
    <w:p>
      <w:pPr>
        <w:pStyle w:val="Heading1"/>
      </w:pPr>
      <w:r>
        <w:t xml:space="preserve">Ahmed Khan</w:t>
      </w:r>
    </w:p>
    <w:p>
      <w:pPr>
        <w:pStyle w:val="FirstParagraph"/>
      </w:pPr>
      <w:r>
        <w:rPr>
          <w:bCs/>
          <w:b/>
        </w:rPr>
        <w:t xml:space="preserve">Robotics Engineer | Pakistan Karachi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ahmed.khan@example.com | Phone: +92-300-1234567 | Location: Karachi, Pakistan</w:t>
      </w:r>
    </w:p>
    <w:p>
      <w:pPr>
        <w:pStyle w:val="BodyText"/>
      </w:pPr>
      <w:r>
        <w:t xml:space="preserve">LinkedIn: linkedin.com/in/ahmedkhanrobotics | GitHub: github.com/ahmedkhanrobotics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Robotics Engineer based in Pakistan Karachi, I specialize in designing, developing, and deploying advanced robotic systems tailored for industrial, educational, and research applications. With over 5 years of experience in automation, AI integration, and embedded systems, I am dedicated to leveraging cutting-edge technologies to address real-world challenges specific to Pakistan's growing tech ecosystem. My work focuses on creating scalable solutions that align with the evolving needs of Karachi’s manufacturing sectors and academic institutions.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Arduino, Raspberry Pi, ESP32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(SolidWorks),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OpenCV,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PLCs, SCADA Systems, Industrial Robotics (UR5, ABB)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Karachi Robotics Innovations Pvt. Ltd., Pakistan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manual labor by 40% in Karachi’s logistics sector.</w:t>
      </w:r>
    </w:p>
    <w:p>
      <w:pPr>
        <w:numPr>
          <w:ilvl w:val="0"/>
          <w:numId w:val="1002"/>
        </w:numPr>
        <w:pStyle w:val="Compact"/>
      </w:pPr>
      <w:r>
        <w:t xml:space="preserve">Developed AI-driven inspection systems using OpenCV and TensorFlow to enhance quality control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Collaborated with NED University of Engineering &amp; Technology to integrate robotics curricula into Pakistan Karachi’s technical education programs.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projects under strict deadlines, ensuring compliance with ISO standards for industrial robotics.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Karachi Tech Solutions, Pakistan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Created custom robotic arms for agricultural automation, optimizing crop harvesting processes in rural areas of Sindh.</w:t>
      </w:r>
    </w:p>
    <w:p>
      <w:pPr>
        <w:numPr>
          <w:ilvl w:val="0"/>
          <w:numId w:val="1003"/>
        </w:numPr>
        <w:pStyle w:val="Compact"/>
      </w:pPr>
      <w:r>
        <w:t xml:space="preserve">Implemented ROS-based navigation algorithms for drones used in disaster response simulations across Karachi.</w:t>
      </w:r>
    </w:p>
    <w:p>
      <w:pPr>
        <w:numPr>
          <w:ilvl w:val="0"/>
          <w:numId w:val="1003"/>
        </w:numPr>
        <w:pStyle w:val="Compact"/>
      </w:pPr>
      <w:r>
        <w:t xml:space="preserve">Conducted workshops on robotics fundamentals for students and professionals in Pakistan Karachi, fostering local talent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low-cost robotic kit for schools, supported by the Pakistan Council of Scientific &amp; Industrial Research (PCSIR).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Karachi Automation Lab, Pakistan</w:t>
      </w:r>
      <w:r>
        <w:t xml:space="preserve"> </w:t>
      </w:r>
      <w:r>
        <w:t xml:space="preserve">| Jul 2017 – Aug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gripper for industrial assembly lines, improving precision by 25%.</w:t>
      </w:r>
    </w:p>
    <w:p>
      <w:pPr>
        <w:numPr>
          <w:ilvl w:val="0"/>
          <w:numId w:val="1004"/>
        </w:numPr>
        <w:pStyle w:val="Compact"/>
      </w:pPr>
      <w:r>
        <w:t xml:space="preserve">Tested and validated sensor integration modules for autonomous vehicles in Karachi’s urban environment.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Electrical Engineering</w:t>
      </w:r>
      <w:r>
        <w:t xml:space="preserve"> </w:t>
      </w:r>
      <w:r>
        <w:t xml:space="preserve">| NED University of Engineering &amp; Technology, Karachi, Pakistan</w:t>
      </w:r>
    </w:p>
    <w:p>
      <w:pPr>
        <w:pStyle w:val="BodyText"/>
      </w:pPr>
      <w:r>
        <w:t xml:space="preserve">Graduated: June 2017 | CGPA: 3.8/4.0</w:t>
      </w:r>
    </w:p>
    <w:p>
      <w:pPr>
        <w:pStyle w:val="BodyText"/>
      </w:pPr>
      <w:r>
        <w:rPr>
          <w:bCs/>
          <w:b/>
        </w:rPr>
        <w:t xml:space="preserve">Diploma in Robotics and Automation</w:t>
      </w:r>
      <w:r>
        <w:t xml:space="preserve"> </w:t>
      </w:r>
      <w:r>
        <w:t xml:space="preserve">| Karachi Institute of Information Technology (KIIT), Pakistan</w:t>
      </w:r>
    </w:p>
    <w:p>
      <w:pPr>
        <w:pStyle w:val="BodyText"/>
      </w:pPr>
      <w:r>
        <w:t xml:space="preserve">Completed: June 2016</w:t>
      </w:r>
    </w:p>
    <w:bookmarkEnd w:id="27"/>
    <w:bookmarkStart w:id="31" w:name="projects-research"/>
    <w:p>
      <w:pPr>
        <w:pStyle w:val="Heading2"/>
      </w:pPr>
      <w:r>
        <w:t xml:space="preserve">Projects &amp; Research</w:t>
      </w:r>
    </w:p>
    <w:bookmarkStart w:id="28" w:name="Xaa7583b82c3512cd9fb41da0ec9f5e67ed253a7"/>
    <w:p>
      <w:pPr>
        <w:pStyle w:val="Heading3"/>
      </w:pPr>
      <w:r>
        <w:t xml:space="preserve">Smart Waste Management Robot (Karachi, 2021)</w:t>
      </w:r>
    </w:p>
    <w:p>
      <w:pPr>
        <w:pStyle w:val="FirstParagraph"/>
      </w:pPr>
      <w:r>
        <w:t xml:space="preserve">Developed a sensor-equipped robot to sort and compact waste in Karachi’s municipal areas, reducing landfill usage by 30% in pilot zones.</w:t>
      </w:r>
    </w:p>
    <w:bookmarkEnd w:id="28"/>
    <w:bookmarkStart w:id="29" w:name="autonomous-drone-for-urban-surveillance"/>
    <w:p>
      <w:pPr>
        <w:pStyle w:val="Heading3"/>
      </w:pPr>
      <w:r>
        <w:t xml:space="preserve">Autonomous Drone for Urban Surveillance</w:t>
      </w:r>
    </w:p>
    <w:p>
      <w:pPr>
        <w:pStyle w:val="FirstParagraph"/>
      </w:pPr>
      <w:r>
        <w:t xml:space="preserve">Designed a drone with real-time video streaming capabilities for security applications in Karachi’s industrial zones. Presented at the Pakistan Robotics Conference 2022.</w:t>
      </w:r>
    </w:p>
    <w:bookmarkEnd w:id="29"/>
    <w:bookmarkStart w:id="30" w:name="ai-powered-agriculture-assistant"/>
    <w:p>
      <w:pPr>
        <w:pStyle w:val="Heading3"/>
      </w:pPr>
      <w:r>
        <w:t xml:space="preserve">AI-Powered Agriculture Assistant</w:t>
      </w:r>
    </w:p>
    <w:p>
      <w:pPr>
        <w:pStyle w:val="FirstParagraph"/>
      </w:pPr>
      <w:r>
        <w:t xml:space="preserve">Created a robotic system using Raspberry Pi and computer vision to monitor crop health in Sindh’s farming communities, supported by a local startup incubator in Karachi.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ROS (Robot Operating System) Certification – Udemy, 2020</w:t>
      </w:r>
    </w:p>
    <w:p>
      <w:pPr>
        <w:numPr>
          <w:ilvl w:val="0"/>
          <w:numId w:val="1005"/>
        </w:numPr>
        <w:pStyle w:val="Compact"/>
      </w:pPr>
      <w:r>
        <w:t xml:space="preserve">Industrial Automation with PLCs – Siemens Academy, 2019</w:t>
      </w:r>
    </w:p>
    <w:p>
      <w:pPr>
        <w:numPr>
          <w:ilvl w:val="0"/>
          <w:numId w:val="1005"/>
        </w:numPr>
        <w:pStyle w:val="Compact"/>
      </w:pPr>
      <w:r>
        <w:t xml:space="preserve">Certified Python Developer – Pakistan Institute of Engineering and Applied Sciences (PIEAS), 2018</w:t>
      </w:r>
    </w:p>
    <w:bookmarkEnd w:id="32"/>
    <w:bookmarkStart w:id="33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Java,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MATLAB Simulink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Hindi (Basic)</w:t>
      </w:r>
    </w:p>
    <w:bookmarkEnd w:id="33"/>
    <w:bookmarkStart w:id="34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Finalist, Pakistan Robotics Innovation Challenge 2021</w:t>
      </w:r>
    </w:p>
    <w:p>
      <w:pPr>
        <w:numPr>
          <w:ilvl w:val="0"/>
          <w:numId w:val="1007"/>
        </w:numPr>
        <w:pStyle w:val="Compact"/>
      </w:pPr>
      <w:r>
        <w:t xml:space="preserve">Best Project Award, Karachi Tech Fest 2019 for AI-Driven Agricultural Robot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Pakistan Engineering Council for contributions to robotics education in Karachi.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Robotics Association (PRA)</w:t>
      </w:r>
    </w:p>
    <w:p>
      <w:pPr>
        <w:numPr>
          <w:ilvl w:val="0"/>
          <w:numId w:val="1008"/>
        </w:numPr>
        <w:pStyle w:val="Compact"/>
      </w:pPr>
      <w:r>
        <w:t xml:space="preserve">IEEE Karachi Section Member</w:t>
      </w:r>
    </w:p>
    <w:p>
      <w:pPr>
        <w:numPr>
          <w:ilvl w:val="0"/>
          <w:numId w:val="1008"/>
        </w:numPr>
        <w:pStyle w:val="Compact"/>
      </w:pPr>
      <w:r>
        <w:t xml:space="preserve">Member, Karachi Startup &amp; Innovation Network (K-SIN)</w:t>
      </w:r>
    </w:p>
    <w:bookmarkEnd w:id="35"/>
    <w:p>
      <w:pPr>
        <w:pStyle w:val="FirstParagraph"/>
      </w:pPr>
      <w:r>
        <w:t xml:space="preserve">This resume is tailored for a Robotics Engineer in Pakistan Karachi, emphasizing local industry relevance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Pakistan Karachi</dc:title>
  <dc:creator/>
  <dc:language>en</dc:language>
  <cp:keywords/>
  <dcterms:created xsi:type="dcterms:W3CDTF">2026-07-20T08:50:35Z</dcterms:created>
  <dcterms:modified xsi:type="dcterms:W3CDTF">2026-07-20T08:50:35Z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