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Robotics</w:t>
      </w:r>
      <w:r>
        <w:t xml:space="preserve"> </w:t>
      </w:r>
      <w:r>
        <w:t xml:space="preserve">Engineer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Barcelona</w:t>
      </w:r>
    </w:p>
    <w:bookmarkStart w:id="35" w:name="resume"/>
    <w:p>
      <w:pPr>
        <w:pStyle w:val="Heading1"/>
      </w:pPr>
      <w:r>
        <w:t xml:space="preserve">Resume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Carlos M. Ruiz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carlos.ruiz.robotics@example.com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+34 678 901 234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Barcelona, Spain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highly motivated Robotics Engineer with over 7 years of experience designing, developing, and deploying advanced robotic systems in dynamic environments. Specialized in autonomous navigation, machine learning integration, and industrial automation. Proven expertise in creating cutting-edge solutions for the manufacturing, healthcare, and logistics sectors in Spain Barcelona. Adept at collaborating with cross-functional teams to deliver innovative robotics projects that align with industry standards and local market demands.</w:t>
      </w:r>
    </w:p>
    <w:bookmarkEnd w:id="20"/>
    <w:bookmarkStart w:id="21" w:name="technical-skills"/>
    <w:p>
      <w:pPr>
        <w:pStyle w:val="Heading2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C++, Java, ROS (Robot Operating System)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Machine Learning &amp; AI:</w:t>
      </w:r>
      <w:r>
        <w:t xml:space="preserve"> </w:t>
      </w:r>
      <w:r>
        <w:t xml:space="preserve">TensorFlow, PyTorch, OpenCV for computer vision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Robotics Frameworks:</w:t>
      </w:r>
      <w:r>
        <w:t xml:space="preserve"> </w:t>
      </w:r>
      <w:r>
        <w:t xml:space="preserve">ROS 1/2, Gazebo, MoveIt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Sensors &amp; Actuators:</w:t>
      </w:r>
      <w:r>
        <w:t xml:space="preserve"> </w:t>
      </w:r>
      <w:r>
        <w:t xml:space="preserve">LiDAR, IMU, RGB-D cameras (Intel RealSense), motor controllers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CAD &amp; Simulation Tools:</w:t>
      </w:r>
      <w:r>
        <w:t xml:space="preserve"> </w:t>
      </w:r>
      <w:r>
        <w:t xml:space="preserve">SolidWorks, MATLAB/Simulink, Unity for robotic simulation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Industrial Automation:</w:t>
      </w:r>
      <w:r>
        <w:t xml:space="preserve"> </w:t>
      </w:r>
      <w:r>
        <w:t xml:space="preserve">PLC programming (Siemens, Allen-Bradley), SCADA systems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Catalan (intermediate)</w:t>
      </w:r>
    </w:p>
    <w:bookmarkEnd w:id="21"/>
    <w:bookmarkStart w:id="25" w:name="professional-experience"/>
    <w:p>
      <w:pPr>
        <w:pStyle w:val="Heading2"/>
      </w:pPr>
      <w:r>
        <w:t xml:space="preserve">Professional Experience</w:t>
      </w:r>
    </w:p>
    <w:bookmarkStart w:id="22" w:name="senior-robotics-engineer"/>
    <w:p>
      <w:pPr>
        <w:pStyle w:val="Heading3"/>
      </w:pPr>
      <w:r>
        <w:t xml:space="preserve">Senior Robotics Engineer</w:t>
      </w:r>
    </w:p>
    <w:p>
      <w:pPr>
        <w:pStyle w:val="FirstParagraph"/>
      </w:pPr>
      <w:r>
        <w:rPr>
          <w:iCs/>
          <w:i/>
        </w:rPr>
        <w:t xml:space="preserve">Barcelona Robotics Solutions S.L., Spain Barcelona | January 2021 – Present</w:t>
      </w:r>
    </w:p>
    <w:p>
      <w:pPr>
        <w:numPr>
          <w:ilvl w:val="0"/>
          <w:numId w:val="1002"/>
        </w:numPr>
        <w:pStyle w:val="Compact"/>
      </w:pPr>
      <w:r>
        <w:t xml:space="preserve">Designed and implemented autonomous mobile robots (AMRs) for logistics applications, improving warehouse efficiency by 40% for clients in the e-commerce sector.</w:t>
      </w:r>
    </w:p>
    <w:p>
      <w:pPr>
        <w:numPr>
          <w:ilvl w:val="0"/>
          <w:numId w:val="1002"/>
        </w:numPr>
        <w:pStyle w:val="Compact"/>
      </w:pPr>
      <w:r>
        <w:t xml:space="preserve">Led a team of 5 engineers to develop a ROS-based navigation stack with real-time obstacle avoidance, deployed across 20+ industrial robots in Barcelona's smart factories.</w:t>
      </w:r>
    </w:p>
    <w:p>
      <w:pPr>
        <w:numPr>
          <w:ilvl w:val="0"/>
          <w:numId w:val="1002"/>
        </w:numPr>
        <w:pStyle w:val="Compact"/>
      </w:pPr>
      <w:r>
        <w:t xml:space="preserve">Integrated machine learning algorithms for predictive maintenance, reducing downtime by 25% and saving €500K annually for clients.</w:t>
      </w:r>
    </w:p>
    <w:p>
      <w:pPr>
        <w:numPr>
          <w:ilvl w:val="0"/>
          <w:numId w:val="1002"/>
        </w:numPr>
        <w:pStyle w:val="Compact"/>
      </w:pPr>
      <w:r>
        <w:t xml:space="preserve">Collaborated with local universities (e.g., UPC) to test cutting-edge robotic solutions in Spain Barcelona's innovation hubs.</w:t>
      </w:r>
    </w:p>
    <w:bookmarkEnd w:id="22"/>
    <w:bookmarkStart w:id="23" w:name="robotics-engineer"/>
    <w:p>
      <w:pPr>
        <w:pStyle w:val="Heading3"/>
      </w:pPr>
      <w:r>
        <w:t xml:space="preserve">Robotics Engineer</w:t>
      </w:r>
    </w:p>
    <w:p>
      <w:pPr>
        <w:pStyle w:val="FirstParagraph"/>
      </w:pPr>
      <w:r>
        <w:rPr>
          <w:iCs/>
          <w:i/>
        </w:rPr>
        <w:t xml:space="preserve">Mechatronics &amp; Automation S.A., Spain Barcelona | June 2017 – December 2020</w:t>
      </w:r>
    </w:p>
    <w:p>
      <w:pPr>
        <w:numPr>
          <w:ilvl w:val="0"/>
          <w:numId w:val="1003"/>
        </w:numPr>
        <w:pStyle w:val="Compact"/>
      </w:pPr>
      <w:r>
        <w:t xml:space="preserve">Developed custom robotic arms for automotive assembly lines, optimizing precision and reducing error rates by 30%.</w:t>
      </w:r>
    </w:p>
    <w:p>
      <w:pPr>
        <w:numPr>
          <w:ilvl w:val="0"/>
          <w:numId w:val="1003"/>
        </w:numPr>
        <w:pStyle w:val="Compact"/>
      </w:pPr>
      <w:r>
        <w:t xml:space="preserve">Designed sensor fusion systems using LiDAR and RGB-D cameras for real-time environmental mapping in industrial settings.</w:t>
      </w:r>
    </w:p>
    <w:p>
      <w:pPr>
        <w:numPr>
          <w:ilvl w:val="0"/>
          <w:numId w:val="1003"/>
        </w:numPr>
        <w:pStyle w:val="Compact"/>
      </w:pPr>
      <w:r>
        <w:t xml:space="preserve">Provided technical support to clients across Spain, with a focus on Barcelona’s manufacturing ecosystem.</w:t>
      </w:r>
    </w:p>
    <w:p>
      <w:pPr>
        <w:numPr>
          <w:ilvl w:val="0"/>
          <w:numId w:val="1003"/>
        </w:numPr>
        <w:pStyle w:val="Compact"/>
      </w:pPr>
      <w:r>
        <w:t xml:space="preserve">Published two technical papers on robotic path planning in the *Journal of Spanish Robotics* (2019, 2020).</w:t>
      </w:r>
    </w:p>
    <w:bookmarkEnd w:id="23"/>
    <w:bookmarkStart w:id="24" w:name="internship-robotics-research-assistant"/>
    <w:p>
      <w:pPr>
        <w:pStyle w:val="Heading3"/>
      </w:pPr>
      <w:r>
        <w:t xml:space="preserve">Internship: Robotics Research Assistant</w:t>
      </w:r>
    </w:p>
    <w:p>
      <w:pPr>
        <w:pStyle w:val="FirstParagraph"/>
      </w:pPr>
      <w:r>
        <w:rPr>
          <w:iCs/>
          <w:i/>
        </w:rPr>
        <w:t xml:space="preserve">Universitat Politècnica de Catalunya (UPC), Spain Barcelona | July 2016 – December 2016</w:t>
      </w:r>
    </w:p>
    <w:p>
      <w:pPr>
        <w:numPr>
          <w:ilvl w:val="0"/>
          <w:numId w:val="1004"/>
        </w:numPr>
        <w:pStyle w:val="Compact"/>
      </w:pPr>
      <w:r>
        <w:t xml:space="preserve">Contributed to a EU-funded project on collaborative robots (cobots) for small-scale manufacturing, presenting findings at the International Conference on Robotics and Automation in Barcelona.</w:t>
      </w:r>
    </w:p>
    <w:p>
      <w:pPr>
        <w:numPr>
          <w:ilvl w:val="0"/>
          <w:numId w:val="1004"/>
        </w:numPr>
        <w:pStyle w:val="Compact"/>
      </w:pPr>
      <w:r>
        <w:t xml:space="preserve">Tested robotic control algorithms in simulated environments, ensuring compliance with ISO 10218 standards.</w:t>
      </w:r>
    </w:p>
    <w:bookmarkEnd w:id="24"/>
    <w:bookmarkEnd w:id="25"/>
    <w:bookmarkStart w:id="28" w:name="education"/>
    <w:p>
      <w:pPr>
        <w:pStyle w:val="Heading2"/>
      </w:pPr>
      <w:r>
        <w:t xml:space="preserve">Education</w:t>
      </w:r>
    </w:p>
    <w:bookmarkStart w:id="26" w:name="bachelors-degree-in-robotics-engineering"/>
    <w:p>
      <w:pPr>
        <w:pStyle w:val="Heading3"/>
      </w:pPr>
      <w:r>
        <w:t xml:space="preserve">Bachelor’s Degree in Robotics Engineering</w:t>
      </w:r>
    </w:p>
    <w:p>
      <w:pPr>
        <w:pStyle w:val="FirstParagraph"/>
      </w:pPr>
      <w:r>
        <w:rPr>
          <w:iCs/>
          <w:i/>
        </w:rPr>
        <w:t xml:space="preserve">Universitat Politècnica de Catalunya (UPC), Spain | Graduated: June 2016</w:t>
      </w:r>
    </w:p>
    <w:p>
      <w:pPr>
        <w:numPr>
          <w:ilvl w:val="0"/>
          <w:numId w:val="1005"/>
        </w:numPr>
        <w:pStyle w:val="Compact"/>
      </w:pPr>
      <w:r>
        <w:t xml:space="preserve">Thesis: "Design of a Modular Robotic System for Urban Logistics in Barcelona"</w:t>
      </w:r>
    </w:p>
    <w:p>
      <w:pPr>
        <w:numPr>
          <w:ilvl w:val="0"/>
          <w:numId w:val="1005"/>
        </w:numPr>
        <w:pStyle w:val="Compact"/>
      </w:pPr>
      <w:r>
        <w:t xml:space="preserve">Courses: Embedded Systems, Autonomous Vehicles, Human-Robot Interaction</w:t>
      </w:r>
    </w:p>
    <w:bookmarkEnd w:id="26"/>
    <w:bookmarkStart w:id="27" w:name="msc-in-intelligent-robotics"/>
    <w:p>
      <w:pPr>
        <w:pStyle w:val="Heading3"/>
      </w:pPr>
      <w:r>
        <w:t xml:space="preserve">MSc in Intelligent Robotics</w:t>
      </w:r>
    </w:p>
    <w:p>
      <w:pPr>
        <w:pStyle w:val="FirstParagraph"/>
      </w:pPr>
      <w:r>
        <w:rPr>
          <w:iCs/>
          <w:i/>
        </w:rPr>
        <w:t xml:space="preserve">Imperial College London (Joint Program with UPC), UK | Graduated: July 2018</w:t>
      </w:r>
    </w:p>
    <w:p>
      <w:pPr>
        <w:numPr>
          <w:ilvl w:val="0"/>
          <w:numId w:val="1006"/>
        </w:numPr>
        <w:pStyle w:val="Compact"/>
      </w:pPr>
      <w:r>
        <w:t xml:space="preserve">Focused on AI-driven robotics, with a research project on swarm robotics for disaster response.</w:t>
      </w:r>
    </w:p>
    <w:p>
      <w:pPr>
        <w:numPr>
          <w:ilvl w:val="0"/>
          <w:numId w:val="1006"/>
        </w:numPr>
        <w:pStyle w:val="Compact"/>
      </w:pPr>
      <w:r>
        <w:t xml:space="preserve">Received the "Best Innovation Award" from the Barcelona Robotics Association in 2018.</w:t>
      </w:r>
    </w:p>
    <w:bookmarkEnd w:id="27"/>
    <w:bookmarkEnd w:id="28"/>
    <w:bookmarkStart w:id="32" w:name="projects-research"/>
    <w:p>
      <w:pPr>
        <w:pStyle w:val="Heading2"/>
      </w:pPr>
      <w:r>
        <w:t xml:space="preserve">Projects &amp; Research</w:t>
      </w:r>
    </w:p>
    <w:bookmarkStart w:id="29" w:name="X4990373cebb348aee2baff403d2c009badaf829"/>
    <w:p>
      <w:pPr>
        <w:pStyle w:val="Heading3"/>
      </w:pPr>
      <w:r>
        <w:t xml:space="preserve">Smart City Navigation System (Barcelona, Spain)</w:t>
      </w:r>
    </w:p>
    <w:p>
      <w:pPr>
        <w:pStyle w:val="FirstParagraph"/>
      </w:pPr>
      <w:r>
        <w:rPr>
          <w:iCs/>
          <w:i/>
        </w:rPr>
        <w:t xml:space="preserve">Lead Engineer | 2022</w:t>
      </w:r>
    </w:p>
    <w:p>
      <w:pPr>
        <w:pStyle w:val="BodyText"/>
      </w:pPr>
      <w:r>
        <w:t xml:space="preserve">Developed an AI-powered navigation system for drones to monitor urban infrastructure. Integrated real-time data from IoT sensors and deployed the system in Barcelona’s smart city initiatives.</w:t>
      </w:r>
    </w:p>
    <w:bookmarkEnd w:id="29"/>
    <w:bookmarkStart w:id="30" w:name="Xab358189f696efb18dcd92cdc963581eb459f4e"/>
    <w:p>
      <w:pPr>
        <w:pStyle w:val="Heading3"/>
      </w:pPr>
      <w:r>
        <w:t xml:space="preserve">Industrial Cobots for SMEs (Barcelona, Spain)</w:t>
      </w:r>
    </w:p>
    <w:p>
      <w:pPr>
        <w:pStyle w:val="FirstParagraph"/>
      </w:pPr>
      <w:r>
        <w:rPr>
          <w:iCs/>
          <w:i/>
        </w:rPr>
        <w:t xml:space="preserve">Co-Founder | 2019</w:t>
      </w:r>
    </w:p>
    <w:p>
      <w:pPr>
        <w:pStyle w:val="BodyText"/>
      </w:pPr>
      <w:r>
        <w:t xml:space="preserve">Created a startup offering affordable collaborative robots to small and medium enterprises in Barcelona. Secured €200K in seed funding from local investors.</w:t>
      </w:r>
    </w:p>
    <w:bookmarkEnd w:id="30"/>
    <w:bookmarkStart w:id="31" w:name="autonomous-delivery-robot-eu-project"/>
    <w:p>
      <w:pPr>
        <w:pStyle w:val="Heading3"/>
      </w:pPr>
      <w:r>
        <w:t xml:space="preserve">Autonomous Delivery Robot (EU Project)</w:t>
      </w:r>
    </w:p>
    <w:p>
      <w:pPr>
        <w:pStyle w:val="FirstParagraph"/>
      </w:pPr>
      <w:r>
        <w:rPr>
          <w:iCs/>
          <w:i/>
        </w:rPr>
        <w:t xml:space="preserve">Team Member | 2017–2018</w:t>
      </w:r>
    </w:p>
    <w:p>
      <w:pPr>
        <w:pStyle w:val="BodyText"/>
      </w:pPr>
      <w:r>
        <w:t xml:space="preserve">Contributed to a EU-funded project to develop an autonomous delivery robot for urban areas. Tested prototypes in Barcelona’s city center, focusing on safety and efficiency.</w:t>
      </w:r>
    </w:p>
    <w:bookmarkEnd w:id="31"/>
    <w:bookmarkEnd w:id="32"/>
    <w:bookmarkStart w:id="33" w:name="certifications-languages"/>
    <w:p>
      <w:pPr>
        <w:pStyle w:val="Heading2"/>
      </w:pPr>
      <w:r>
        <w:t xml:space="preserve">Certifications &amp; Languages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ROS (Robot Operating System) Certification</w:t>
      </w:r>
      <w:r>
        <w:t xml:space="preserve"> </w:t>
      </w:r>
      <w:r>
        <w:t xml:space="preserve">– ROS Industrial Academy, 2021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ISO 10218-1:2011 – Safety of Industrial Robots</w:t>
      </w:r>
      <w:r>
        <w:t xml:space="preserve"> </w:t>
      </w:r>
      <w:r>
        <w:t xml:space="preserve">– Certified by TÜV Rheinland, 2020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Certified ScrumMaster (CSM)</w:t>
      </w:r>
      <w:r>
        <w:t xml:space="preserve"> </w:t>
      </w:r>
      <w:r>
        <w:t xml:space="preserve">– Scrum Alliance, 2023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Spanish (native), English (fluent), Catalan (intermediate)</w:t>
      </w:r>
    </w:p>
    <w:bookmarkEnd w:id="33"/>
    <w:bookmarkStart w:id="34" w:name="additional-information"/>
    <w:p>
      <w:pPr>
        <w:pStyle w:val="Heading2"/>
      </w:pPr>
      <w:r>
        <w:t xml:space="preserve">Additional Information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Professional Memberships:</w:t>
      </w:r>
      <w:r>
        <w:t xml:space="preserve"> </w:t>
      </w:r>
      <w:r>
        <w:t xml:space="preserve">Spanish Robotics Association (AER), IEEE Robotics and Automation Society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Volunteer Work:</w:t>
      </w:r>
      <w:r>
        <w:t xml:space="preserve"> </w:t>
      </w:r>
      <w:r>
        <w:t xml:space="preserve">Mentor for robotics startups at Barcelona’s Innovation Hub (BIH)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Participating in hackathons, building DIY robots, and exploring Spain’s tech scene in Barcelona.</w:t>
      </w:r>
    </w:p>
    <w:p>
      <w:pPr>
        <w:pStyle w:val="FirstParagraph"/>
      </w:pPr>
      <w:r>
        <w:t xml:space="preserve">This resume is tailored for a Robotics Engineer in Spain Barcelona, emphasizing local industry needs and technical expertise. The content highlights relevant projects, certifications, and collaborations to align with the dynamic robotics landscape of the region.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- Robotics Engineer in Spain Barcelona</dc:title>
  <dc:creator/>
  <dc:language>en</dc:language>
  <cp:keywords/>
  <dcterms:created xsi:type="dcterms:W3CDTF">2026-07-15T13:27:22Z</dcterms:created>
  <dcterms:modified xsi:type="dcterms:W3CDTF">2026-07-15T13:27:22Z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