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6" w:name="resume"/>
    <w:p>
      <w:pPr>
        <w:pStyle w:val="Heading1"/>
      </w:pPr>
      <w:r>
        <w:t xml:space="preserve">Resume</w:t>
      </w:r>
    </w:p>
    <w:bookmarkStart w:id="20" w:name="robotics-engineer"/>
    <w:p>
      <w:pPr>
        <w:pStyle w:val="Heading2"/>
      </w:pPr>
      <w:r>
        <w:t xml:space="preserve">Robotics Engineer</w:t>
      </w:r>
    </w:p>
    <w:p>
      <w:pPr>
        <w:pStyle w:val="FirstParagraph"/>
      </w:pPr>
      <w:r>
        <w:rPr>
          <w:bCs/>
          <w:b/>
        </w:rPr>
        <w:t xml:space="preserve">Location:</w:t>
      </w:r>
      <w:r>
        <w:t xml:space="preserve"> </w:t>
      </w:r>
      <w:r>
        <w:t xml:space="preserve">United Kingdom London</w:t>
      </w:r>
    </w:p>
    <w:p>
      <w:pPr>
        <w:pStyle w:val="BodyText"/>
      </w:pPr>
      <w:r>
        <w:rPr>
          <w:bCs/>
          <w:b/>
        </w:rPr>
        <w:t xml:space="preserve">Email:</w:t>
      </w:r>
      <w:r>
        <w:t xml:space="preserve"> </w:t>
      </w:r>
      <w:r>
        <w:t xml:space="preserve">john.doe@example.com |</w:t>
      </w:r>
      <w:r>
        <w:t xml:space="preserve"> </w:t>
      </w:r>
      <w:r>
        <w:rPr>
          <w:bCs/>
          <w:b/>
        </w:rPr>
        <w:t xml:space="preserve">Phone:</w:t>
      </w:r>
      <w:r>
        <w:t xml:space="preserve"> </w:t>
      </w:r>
      <w:r>
        <w:t xml:space="preserve">+44 7700 900123 |</w:t>
      </w:r>
      <w:r>
        <w:t xml:space="preserve"> </w:t>
      </w:r>
      <w:r>
        <w:rPr>
          <w:bCs/>
          <w:b/>
        </w:rPr>
        <w:t xml:space="preserve">LinkedIn:</w:t>
      </w:r>
      <w:r>
        <w:t xml:space="preserve"> </w:t>
      </w:r>
      <w:r>
        <w:t xml:space="preserve">linkedin.com/in/johndoe-robotics</w:t>
      </w:r>
    </w:p>
    <w:bookmarkEnd w:id="20"/>
    <w:bookmarkStart w:id="21" w:name="professional-summary"/>
    <w:p>
      <w:pPr>
        <w:pStyle w:val="Heading2"/>
      </w:pPr>
      <w:r>
        <w:t xml:space="preserve">Professional Summary</w:t>
      </w:r>
    </w:p>
    <w:p>
      <w:pPr>
        <w:pStyle w:val="FirstParagraph"/>
      </w:pPr>
      <w:r>
        <w:t xml:space="preserve">A highly motivated Robotics Engineer with over 8 years of experience in designing, developing, and deploying advanced robotic systems for industrial, healthcare, and autonomous applications. Specialized in integrating artificial intelligence (AI), machine learning (ML), and sensor technologies to solve complex challenges in the United Kingdom London. Proven track record of delivering innovative solutions that align with the UK’s strategic focus on automation and smart manufacturing. Adept at collaborating with cross-functional teams to meet project milestones while adhering to rigorous safety and quality standards. Committed to advancing robotics engineering practices in the dynamic tech ecosystem of London.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 MATLAB</w:t>
      </w:r>
    </w:p>
    <w:p>
      <w:pPr>
        <w:numPr>
          <w:ilvl w:val="0"/>
          <w:numId w:val="1001"/>
        </w:numPr>
        <w:pStyle w:val="Compact"/>
      </w:pPr>
      <w:r>
        <w:rPr>
          <w:bCs/>
          <w:b/>
        </w:rPr>
        <w:t xml:space="preserve">Robotics Frameworks:</w:t>
      </w:r>
      <w:r>
        <w:t xml:space="preserve"> </w:t>
      </w:r>
      <w:r>
        <w:t xml:space="preserve">ROS 1/2, Gazebo, MoveIt, OpenCV</w:t>
      </w:r>
    </w:p>
    <w:p>
      <w:pPr>
        <w:numPr>
          <w:ilvl w:val="0"/>
          <w:numId w:val="1001"/>
        </w:numPr>
        <w:pStyle w:val="Compact"/>
      </w:pPr>
      <w:r>
        <w:rPr>
          <w:bCs/>
          <w:b/>
        </w:rPr>
        <w:t xml:space="preserve">Sensor Integration:</w:t>
      </w:r>
      <w:r>
        <w:t xml:space="preserve"> </w:t>
      </w:r>
      <w:r>
        <w:t xml:space="preserve">LiDAR, IMU, Depth Cameras (Intel RealSense), GPS</w:t>
      </w:r>
    </w:p>
    <w:p>
      <w:pPr>
        <w:numPr>
          <w:ilvl w:val="0"/>
          <w:numId w:val="1001"/>
        </w:numPr>
        <w:pStyle w:val="Compact"/>
      </w:pPr>
      <w:r>
        <w:rPr>
          <w:bCs/>
          <w:b/>
        </w:rPr>
        <w:t xml:space="preserve">AI/ML Tools:</w:t>
      </w:r>
      <w:r>
        <w:t xml:space="preserve"> </w:t>
      </w:r>
      <w:r>
        <w:t xml:space="preserve">TensorFlow, PyTorch, Scikit-learn</w:t>
      </w:r>
    </w:p>
    <w:p>
      <w:pPr>
        <w:numPr>
          <w:ilvl w:val="0"/>
          <w:numId w:val="1001"/>
        </w:numPr>
        <w:pStyle w:val="Compact"/>
      </w:pPr>
      <w:r>
        <w:rPr>
          <w:bCs/>
          <w:b/>
        </w:rPr>
        <w:t xml:space="preserve">CAD &amp; Simulation:</w:t>
      </w:r>
      <w:r>
        <w:t xml:space="preserve"> </w:t>
      </w:r>
      <w:r>
        <w:t xml:space="preserve">SolidWorks, AutoCAD, CATIA</w:t>
      </w:r>
    </w:p>
    <w:p>
      <w:pPr>
        <w:numPr>
          <w:ilvl w:val="0"/>
          <w:numId w:val="1001"/>
        </w:numPr>
        <w:pStyle w:val="Compact"/>
      </w:pPr>
      <w:r>
        <w:rPr>
          <w:bCs/>
          <w:b/>
        </w:rPr>
        <w:t xml:space="preserve">Communication Protocols:</w:t>
      </w:r>
      <w:r>
        <w:t xml:space="preserve"> </w:t>
      </w:r>
      <w:r>
        <w:t xml:space="preserve">MQTT, ROS Bridge, CAN Bus</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bCs/>
          <w:b/>
        </w:rPr>
        <w:t xml:space="preserve">Automation Dynamics Ltd.</w:t>
      </w:r>
      <w:r>
        <w:t xml:space="preserve"> </w:t>
      </w:r>
      <w:r>
        <w:t xml:space="preserve">| United Kingdom London | January 2019 – Present</w:t>
      </w:r>
    </w:p>
    <w:p>
      <w:pPr>
        <w:numPr>
          <w:ilvl w:val="0"/>
          <w:numId w:val="1002"/>
        </w:numPr>
        <w:pStyle w:val="Compact"/>
      </w:pPr>
      <w:r>
        <w:t xml:space="preserve">Lead the development of autonomous mobile robots (AMRs) for warehouse logistics, reducing manual labor by 40% in pilot projects across London’s distribution centers.</w:t>
      </w:r>
    </w:p>
    <w:p>
      <w:pPr>
        <w:numPr>
          <w:ilvl w:val="0"/>
          <w:numId w:val="1002"/>
        </w:numPr>
        <w:pStyle w:val="Compact"/>
      </w:pPr>
      <w:r>
        <w:t xml:space="preserve">Designed and implemented real-time path planning algorithms using ROS and SLAM (Simultaneous Localization and Mapping) to enhance navigation accuracy in dynamic environments.</w:t>
      </w:r>
    </w:p>
    <w:p>
      <w:pPr>
        <w:numPr>
          <w:ilvl w:val="0"/>
          <w:numId w:val="1002"/>
        </w:numPr>
        <w:pStyle w:val="Compact"/>
      </w:pPr>
      <w:r>
        <w:t xml:space="preserve">Collaborated with AI teams to integrate computer vision systems for object detection, enabling robots to identify and sort packages with 98% precision.</w:t>
      </w:r>
    </w:p>
    <w:p>
      <w:pPr>
        <w:numPr>
          <w:ilvl w:val="0"/>
          <w:numId w:val="1002"/>
        </w:numPr>
        <w:pStyle w:val="Compact"/>
      </w:pPr>
      <w:r>
        <w:t xml:space="preserve">Contributed to the creation of a UK-first robotic solution for healthcare logistics, deployed in NHS hospitals to transport medical supplies safely and efficiently.</w:t>
      </w:r>
    </w:p>
    <w:p>
      <w:pPr>
        <w:numPr>
          <w:ilvl w:val="0"/>
          <w:numId w:val="1002"/>
        </w:numPr>
        <w:pStyle w:val="Compact"/>
      </w:pPr>
      <w:r>
        <w:t xml:space="preserve">Presented technical innovations at the London Robotics Forum 2023, emphasizing the role of robotics in addressing post-pandemic challenges in urban infrastructure.</w:t>
      </w:r>
    </w:p>
    <w:bookmarkEnd w:id="23"/>
    <w:bookmarkStart w:id="24" w:name="robotics-systems-engineer"/>
    <w:p>
      <w:pPr>
        <w:pStyle w:val="Heading3"/>
      </w:pPr>
      <w:r>
        <w:t xml:space="preserve">Robotics Systems Engineer</w:t>
      </w:r>
    </w:p>
    <w:p>
      <w:pPr>
        <w:pStyle w:val="FirstParagraph"/>
      </w:pPr>
      <w:r>
        <w:rPr>
          <w:bCs/>
          <w:b/>
        </w:rPr>
        <w:t xml:space="preserve">Industrial Automation Solutions</w:t>
      </w:r>
      <w:r>
        <w:t xml:space="preserve"> </w:t>
      </w:r>
      <w:r>
        <w:t xml:space="preserve">| United Kingdom London | June 2015 – December 2018</w:t>
      </w:r>
    </w:p>
    <w:p>
      <w:pPr>
        <w:numPr>
          <w:ilvl w:val="0"/>
          <w:numId w:val="1003"/>
        </w:numPr>
        <w:pStyle w:val="Compact"/>
      </w:pPr>
      <w:r>
        <w:t xml:space="preserve">Engineered modular robotic arms for automotive assembly lines, improving production efficiency by 30% and reducing downtime through predictive maintenance algorithms.</w:t>
      </w:r>
    </w:p>
    <w:p>
      <w:pPr>
        <w:numPr>
          <w:ilvl w:val="0"/>
          <w:numId w:val="1003"/>
        </w:numPr>
        <w:pStyle w:val="Compact"/>
      </w:pPr>
      <w:r>
        <w:t xml:space="preserve">Developed simulation models in Gazebo to test robotic workflows before deployment, saving 25% in hardware costs for clients in the UK’s manufacturing sector.</w:t>
      </w:r>
    </w:p>
    <w:p>
      <w:pPr>
        <w:numPr>
          <w:ilvl w:val="0"/>
          <w:numId w:val="1003"/>
        </w:numPr>
        <w:pStyle w:val="Compact"/>
      </w:pPr>
      <w:r>
        <w:t xml:space="preserve">Partnered with UK universities to conduct research on human-robot collaboration, publishing findings that influenced industry standards for safety protocols.</w:t>
      </w:r>
    </w:p>
    <w:p>
      <w:pPr>
        <w:numPr>
          <w:ilvl w:val="0"/>
          <w:numId w:val="1003"/>
        </w:numPr>
        <w:pStyle w:val="Compact"/>
      </w:pPr>
      <w:r>
        <w:t xml:space="preserve">Trained over 50 engineers in ROS-based development, fostering a culture of innovation within the London tech community.</w:t>
      </w:r>
    </w:p>
    <w:bookmarkEnd w:id="24"/>
    <w:bookmarkStart w:id="25" w:name="junior-robotics-engineer"/>
    <w:p>
      <w:pPr>
        <w:pStyle w:val="Heading3"/>
      </w:pPr>
      <w:r>
        <w:t xml:space="preserve">Junior Robotics Engineer</w:t>
      </w:r>
    </w:p>
    <w:p>
      <w:pPr>
        <w:pStyle w:val="FirstParagraph"/>
      </w:pPr>
      <w:r>
        <w:rPr>
          <w:bCs/>
          <w:b/>
        </w:rPr>
        <w:t xml:space="preserve">RoboTech Innovations Ltd.</w:t>
      </w:r>
      <w:r>
        <w:t xml:space="preserve"> </w:t>
      </w:r>
      <w:r>
        <w:t xml:space="preserve">| United Kingdom London | September 2012 – May 2015</w:t>
      </w:r>
    </w:p>
    <w:p>
      <w:pPr>
        <w:numPr>
          <w:ilvl w:val="0"/>
          <w:numId w:val="1004"/>
        </w:numPr>
        <w:pStyle w:val="Compact"/>
      </w:pPr>
      <w:r>
        <w:t xml:space="preserve">Assisted in the design of consumer robots for home automation, focusing on user-friendly interfaces and energy-efficient systems.</w:t>
      </w:r>
    </w:p>
    <w:p>
      <w:pPr>
        <w:numPr>
          <w:ilvl w:val="0"/>
          <w:numId w:val="1004"/>
        </w:numPr>
        <w:pStyle w:val="Compact"/>
      </w:pPr>
      <w:r>
        <w:t xml:space="preserve">Conducted field tests in London to optimize robot performance in urban environments, addressing challenges like crowded spaces and variable weather conditions.</w:t>
      </w:r>
    </w:p>
    <w:p>
      <w:pPr>
        <w:numPr>
          <w:ilvl w:val="0"/>
          <w:numId w:val="1004"/>
        </w:numPr>
        <w:pStyle w:val="Compact"/>
      </w:pPr>
      <w:r>
        <w:t xml:space="preserve">Contributed to the development of a robotic lawn mower prototype that won the 2014 UK Innovation Award for Sustainable Technology.</w:t>
      </w:r>
    </w:p>
    <w:bookmarkEnd w:id="25"/>
    <w:bookmarkEnd w:id="26"/>
    <w:bookmarkStart w:id="29" w:name="education"/>
    <w:p>
      <w:pPr>
        <w:pStyle w:val="Heading2"/>
      </w:pPr>
      <w:r>
        <w:t xml:space="preserve">Education</w:t>
      </w:r>
    </w:p>
    <w:bookmarkStart w:id="27" w:name="X3a187ff20b51eb45dcce8d5434da94565fda55f"/>
    <w:p>
      <w:pPr>
        <w:pStyle w:val="Heading3"/>
      </w:pPr>
      <w:r>
        <w:t xml:space="preserve">Master of Science in Robotics Engineering</w:t>
      </w:r>
    </w:p>
    <w:p>
      <w:pPr>
        <w:pStyle w:val="FirstParagraph"/>
      </w:pPr>
      <w:r>
        <w:rPr>
          <w:bCs/>
          <w:b/>
        </w:rPr>
        <w:t xml:space="preserve">Imperial College London</w:t>
      </w:r>
      <w:r>
        <w:t xml:space="preserve"> </w:t>
      </w:r>
      <w:r>
        <w:t xml:space="preserve">| United Kingdom London | 2012</w:t>
      </w:r>
    </w:p>
    <w:p>
      <w:pPr>
        <w:numPr>
          <w:ilvl w:val="0"/>
          <w:numId w:val="1005"/>
        </w:numPr>
        <w:pStyle w:val="Compact"/>
      </w:pPr>
      <w:r>
        <w:t xml:space="preserve">Thesis: "Autonomous Navigation in Dynamic Urban Environments" – Focused on integrating LiDAR and GPS data for real-time obstacle avoidance.</w:t>
      </w:r>
    </w:p>
    <w:p>
      <w:pPr>
        <w:numPr>
          <w:ilvl w:val="0"/>
          <w:numId w:val="1005"/>
        </w:numPr>
        <w:pStyle w:val="Compact"/>
      </w:pPr>
      <w:r>
        <w:t xml:space="preserve">Recipient of the UK Robotics Society Scholarship for academic excellence.</w:t>
      </w:r>
    </w:p>
    <w:bookmarkEnd w:id="27"/>
    <w:bookmarkStart w:id="28" w:name="X7fd321f06eedc29a7d720564d084607d725d81f"/>
    <w:p>
      <w:pPr>
        <w:pStyle w:val="Heading3"/>
      </w:pPr>
      <w:r>
        <w:t xml:space="preserve">Bachelor of Engineering in Mechanical Engineering</w:t>
      </w:r>
    </w:p>
    <w:p>
      <w:pPr>
        <w:pStyle w:val="FirstParagraph"/>
      </w:pPr>
      <w:r>
        <w:rPr>
          <w:bCs/>
          <w:b/>
        </w:rPr>
        <w:t xml:space="preserve">University of Birmingham</w:t>
      </w:r>
      <w:r>
        <w:t xml:space="preserve"> </w:t>
      </w:r>
      <w:r>
        <w:t xml:space="preserve">| United Kingdom | 2009</w:t>
      </w:r>
    </w:p>
    <w:p>
      <w:pPr>
        <w:numPr>
          <w:ilvl w:val="0"/>
          <w:numId w:val="1006"/>
        </w:numPr>
        <w:pStyle w:val="Compact"/>
      </w:pPr>
      <w:r>
        <w:t xml:space="preserve">Specialized in mechatronics and control systems, with a final-year project on robotic arm calibration for industrial applications.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ROS 1/2 Certification</w:t>
      </w:r>
      <w:r>
        <w:t xml:space="preserve"> </w:t>
      </w:r>
      <w:r>
        <w:t xml:space="preserve">– Open Robotics (2018)</w:t>
      </w:r>
    </w:p>
    <w:p>
      <w:pPr>
        <w:numPr>
          <w:ilvl w:val="0"/>
          <w:numId w:val="1007"/>
        </w:numPr>
        <w:pStyle w:val="Compact"/>
      </w:pPr>
      <w:r>
        <w:rPr>
          <w:bCs/>
          <w:b/>
        </w:rPr>
        <w:t xml:space="preserve">AWS Robotics Solutions Architect</w:t>
      </w:r>
      <w:r>
        <w:t xml:space="preserve"> </w:t>
      </w:r>
      <w:r>
        <w:t xml:space="preserve">– Amazon Web Services (2021)</w:t>
      </w:r>
    </w:p>
    <w:p>
      <w:pPr>
        <w:numPr>
          <w:ilvl w:val="0"/>
          <w:numId w:val="1007"/>
        </w:numPr>
        <w:pStyle w:val="Compact"/>
      </w:pPr>
      <w:r>
        <w:rPr>
          <w:bCs/>
          <w:b/>
        </w:rPr>
        <w:t xml:space="preserve">Safety Standards for Industrial Robots (ISO 10218)</w:t>
      </w:r>
      <w:r>
        <w:t xml:space="preserve"> </w:t>
      </w:r>
      <w:r>
        <w:t xml:space="preserve">– UK Health and Safety Executive (HSE) Training (2017)</w:t>
      </w:r>
    </w:p>
    <w:p>
      <w:pPr>
        <w:numPr>
          <w:ilvl w:val="0"/>
          <w:numId w:val="1007"/>
        </w:numPr>
        <w:pStyle w:val="Compact"/>
      </w:pPr>
      <w:r>
        <w:rPr>
          <w:bCs/>
          <w:b/>
        </w:rPr>
        <w:t xml:space="preserve">Advanced Python Programming</w:t>
      </w:r>
      <w:r>
        <w:t xml:space="preserve"> </w:t>
      </w:r>
      <w:r>
        <w:t xml:space="preserve">– Coursera (2020)</w:t>
      </w:r>
    </w:p>
    <w:bookmarkEnd w:id="30"/>
    <w:bookmarkStart w:id="33" w:name="projects-research"/>
    <w:p>
      <w:pPr>
        <w:pStyle w:val="Heading2"/>
      </w:pPr>
      <w:r>
        <w:t xml:space="preserve">Projects &amp; Research</w:t>
      </w:r>
    </w:p>
    <w:bookmarkStart w:id="31" w:name="X8a3c3318efc39564f8c5e6b96d78d5e5c2d12a7"/>
    <w:p>
      <w:pPr>
        <w:pStyle w:val="Heading3"/>
      </w:pPr>
      <w:r>
        <w:t xml:space="preserve">Smart City Robotics Initiative (London, 2021-2023)</w:t>
      </w:r>
    </w:p>
    <w:p>
      <w:pPr>
        <w:pStyle w:val="FirstParagraph"/>
      </w:pPr>
      <w:r>
        <w:t xml:space="preserve">Collaborated with the Greater London Authority to deploy robotic systems for traffic monitoring and pedestrian safety. Developed AI-driven drones equipped with thermal cameras to detect anomalies in urban areas, contributing to the UK’s smart city roadmap.</w:t>
      </w:r>
    </w:p>
    <w:bookmarkEnd w:id="31"/>
    <w:bookmarkStart w:id="32" w:name="healthcare-robotics-pilot-nhs-2020"/>
    <w:p>
      <w:pPr>
        <w:pStyle w:val="Heading3"/>
      </w:pPr>
      <w:r>
        <w:t xml:space="preserve">Healthcare Robotics Pilot (NHS, 2020)</w:t>
      </w:r>
    </w:p>
    <w:p>
      <w:pPr>
        <w:pStyle w:val="FirstParagraph"/>
      </w:pPr>
      <w:r>
        <w:t xml:space="preserve">Designed a robotic solution for sterilizing hospital rooms using UV-C light. The project reduced infection rates by 15% in pilot trials and was recognized as a top innovation at the UK Healthcare Tech Summit.</w:t>
      </w:r>
    </w:p>
    <w:bookmarkEnd w:id="32"/>
    <w:bookmarkEnd w:id="33"/>
    <w:bookmarkStart w:id="34" w:name="languages-soft-skills"/>
    <w:p>
      <w:pPr>
        <w:pStyle w:val="Heading2"/>
      </w:pPr>
      <w:r>
        <w:t xml:space="preserve">Languages &amp; Soft Skills</w:t>
      </w:r>
    </w:p>
    <w:p>
      <w:pPr>
        <w:numPr>
          <w:ilvl w:val="0"/>
          <w:numId w:val="1008"/>
        </w:numPr>
        <w:pStyle w:val="Compact"/>
      </w:pPr>
      <w:r>
        <w:rPr>
          <w:bCs/>
          <w:b/>
        </w:rPr>
        <w:t xml:space="preserve">Fluent in:</w:t>
      </w:r>
      <w:r>
        <w:t xml:space="preserve"> </w:t>
      </w:r>
      <w:r>
        <w:t xml:space="preserve">English, Spanish (basic)</w:t>
      </w:r>
    </w:p>
    <w:p>
      <w:pPr>
        <w:numPr>
          <w:ilvl w:val="0"/>
          <w:numId w:val="1008"/>
        </w:numPr>
        <w:pStyle w:val="Compact"/>
      </w:pPr>
      <w:r>
        <w:rPr>
          <w:bCs/>
          <w:b/>
        </w:rPr>
        <w:t xml:space="preserve">Soft Skills:</w:t>
      </w:r>
      <w:r>
        <w:t xml:space="preserve"> </w:t>
      </w:r>
      <w:r>
        <w:t xml:space="preserve">Leadership, Cross-functional Collaboration, Problem-Solving, Technical Writing</w:t>
      </w:r>
    </w:p>
    <w:bookmarkEnd w:id="34"/>
    <w:bookmarkStart w:id="35" w:name="additional-information"/>
    <w:p>
      <w:pPr>
        <w:pStyle w:val="Heading2"/>
      </w:pPr>
      <w:r>
        <w:t xml:space="preserve">Additional Information</w:t>
      </w:r>
    </w:p>
    <w:p>
      <w:pPr>
        <w:pStyle w:val="FirstParagraph"/>
      </w:pPr>
      <w:r>
        <w:rPr>
          <w:bCs/>
          <w:b/>
        </w:rPr>
        <w:t xml:space="preserve">Professional Memberships:</w:t>
      </w:r>
      <w:r>
        <w:t xml:space="preserve"> </w:t>
      </w:r>
      <w:r>
        <w:t xml:space="preserve">Institution of Engineering and Technology (IET), British Robotics Association (BRA)</w:t>
      </w:r>
    </w:p>
    <w:p>
      <w:pPr>
        <w:pStyle w:val="BodyText"/>
      </w:pPr>
      <w:r>
        <w:rPr>
          <w:bCs/>
          <w:b/>
        </w:rPr>
        <w:t xml:space="preserve">Volunteer Work:</w:t>
      </w:r>
      <w:r>
        <w:t xml:space="preserve"> </w:t>
      </w:r>
      <w:r>
        <w:t xml:space="preserve">Mentor at London Tech Hub, guiding startups in robotics development since 2019.</w:t>
      </w:r>
    </w:p>
    <w:p>
      <w:pPr>
        <w:pStyle w:val="BodyText"/>
      </w:pPr>
      <w:r>
        <w:t xml:space="preserve">This resume is tailored for a Robotics Engineer role in the United Kingdom London, emphasizing technical expertise and alignment with regional industry needs.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United Kingdom London</dc:title>
  <dc:creator/>
  <dc:language>en</dc:language>
  <cp:keywords/>
  <dcterms:created xsi:type="dcterms:W3CDTF">2026-07-23T10:10:47Z</dcterms:created>
  <dcterms:modified xsi:type="dcterms:W3CDTF">2026-07-23T10:10:47Z</dcterms:modified>
</cp:coreProperties>
</file>

<file path=docProps/custom.xml><?xml version="1.0" encoding="utf-8"?>
<Properties xmlns="http://schemas.openxmlformats.org/officeDocument/2006/custom-properties" xmlns:vt="http://schemas.openxmlformats.org/officeDocument/2006/docPropsVTypes"/>
</file>