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john-d.-smith"/>
    <w:p>
      <w:pPr>
        <w:pStyle w:val="Heading1"/>
      </w:pPr>
      <w:r>
        <w:t xml:space="preserve">John D. Smith</w:t>
      </w:r>
    </w:p>
    <w:p>
      <w:pPr>
        <w:pStyle w:val="FirstParagraph"/>
      </w:pPr>
      <w:r>
        <w:rPr>
          <w:bCs/>
          <w:b/>
        </w:rPr>
        <w:t xml:space="preserve">Robotics Engineer | United States Los Angeles</w:t>
      </w:r>
    </w:p>
    <w:p>
      <w:pPr>
        <w:pStyle w:val="BodyText"/>
      </w:pPr>
      <w:r>
        <w:t xml:space="preserve">Email: j.smith@example.com | Phone: (323) 555-0198 | Location: United States Los Angeles, CA | LinkedIn: linkedin.com/in/johnsmithrobotics</w:t>
      </w:r>
    </w:p>
    <w:bookmarkStart w:id="20" w:name="professional-summary"/>
    <w:p>
      <w:pPr>
        <w:pStyle w:val="Heading2"/>
      </w:pPr>
      <w:r>
        <w:t xml:space="preserve">Professional Summary</w:t>
      </w:r>
    </w:p>
    <w:p>
      <w:pPr>
        <w:pStyle w:val="FirstParagraph"/>
      </w:pPr>
      <w:r>
        <w:t xml:space="preserve">As a dedicated Robotics Engineer with over 7 years of experience in the field, I specialize in designing, developing, and deploying advanced robotic systems tailored for industrial automation, healthcare innovation, and autonomous technologies. My expertise lies in integrating artificial intelligence (AI), machine learning (ML), and sensor fusion to solve complex engineering challenges. Based in the United States Los Angeles region—a hub for cutting-edge technology and innovation—I have contributed to projects that align with the evolving needs of the robotics industry. My goal is to leverage my technical acumen and passion for robotics to drive impactful solutions in a dynamic, fast-paced environment.</w:t>
      </w:r>
    </w:p>
    <w:bookmarkEnd w:id="20"/>
    <w:bookmarkStart w:id="21" w:name="education"/>
    <w:p>
      <w:pPr>
        <w:pStyle w:val="Heading2"/>
      </w:pPr>
      <w:r>
        <w:t xml:space="preserve">Education</w:t>
      </w:r>
    </w:p>
    <w:p>
      <w:pPr>
        <w:pStyle w:val="FirstParagraph"/>
      </w:pPr>
      <w:r>
        <w:rPr>
          <w:bCs/>
          <w:b/>
        </w:rPr>
        <w:t xml:space="preserve">Bachelor of Science in Robotics Engineering</w:t>
      </w:r>
    </w:p>
    <w:p>
      <w:pPr>
        <w:pStyle w:val="BodyText"/>
      </w:pPr>
      <w:r>
        <w:t xml:space="preserve">University of Southern California (USC), Los Angeles, CA</w:t>
      </w:r>
    </w:p>
    <w:p>
      <w:pPr>
        <w:pStyle w:val="BodyText"/>
      </w:pPr>
      <w:r>
        <w:t xml:space="preserve">Graduated: May 2016</w:t>
      </w:r>
    </w:p>
    <w:p>
      <w:pPr>
        <w:numPr>
          <w:ilvl w:val="0"/>
          <w:numId w:val="1001"/>
        </w:numPr>
        <w:pStyle w:val="Compact"/>
      </w:pPr>
      <w:r>
        <w:t xml:space="preserve">Relevant coursework: Autonomous Systems, Control Theory, Computer Vision, and Embedded Systems.</w:t>
      </w:r>
    </w:p>
    <w:p>
      <w:pPr>
        <w:numPr>
          <w:ilvl w:val="0"/>
          <w:numId w:val="1001"/>
        </w:numPr>
        <w:pStyle w:val="Compact"/>
      </w:pPr>
      <w:r>
        <w:t xml:space="preserve">Senior capstone project: Development of a modular robotic arm for precision manufacturing applications.</w:t>
      </w:r>
    </w:p>
    <w:p>
      <w:pPr>
        <w:pStyle w:val="FirstParagraph"/>
      </w:pPr>
      <w:r>
        <w:rPr>
          <w:bCs/>
          <w:b/>
        </w:rPr>
        <w:t xml:space="preserve">Masters of Science in Electrical and Computer Engineering</w:t>
      </w:r>
    </w:p>
    <w:p>
      <w:pPr>
        <w:pStyle w:val="BodyText"/>
      </w:pPr>
      <w:r>
        <w:t xml:space="preserve">California Institute of Technology (Caltech), Pasadena, CA</w:t>
      </w:r>
    </w:p>
    <w:p>
      <w:pPr>
        <w:pStyle w:val="BodyText"/>
      </w:pPr>
      <w:r>
        <w:t xml:space="preserve">Graduated: June 2018</w:t>
      </w:r>
    </w:p>
    <w:p>
      <w:pPr>
        <w:numPr>
          <w:ilvl w:val="0"/>
          <w:numId w:val="1002"/>
        </w:numPr>
        <w:pStyle w:val="Compact"/>
      </w:pPr>
      <w:r>
        <w:t xml:space="preserve">Research focus: Real-time sensor data processing for autonomous navigation in urban environments.</w:t>
      </w:r>
    </w:p>
    <w:p>
      <w:pPr>
        <w:numPr>
          <w:ilvl w:val="0"/>
          <w:numId w:val="1002"/>
        </w:numPr>
        <w:pStyle w:val="Compact"/>
      </w:pPr>
      <w:r>
        <w:t xml:space="preserve">Published paper on "Optimizing Path Planning Algorithms for Multi-Robot Systems" in the Journal of Robotics and Automation.</w:t>
      </w:r>
    </w:p>
    <w:bookmarkEnd w:id="21"/>
    <w:bookmarkStart w:id="22" w:name="professional-experience"/>
    <w:p>
      <w:pPr>
        <w:pStyle w:val="Heading2"/>
      </w:pPr>
      <w:r>
        <w:t xml:space="preserve">Professional Experience</w:t>
      </w:r>
    </w:p>
    <w:p>
      <w:pPr>
        <w:pStyle w:val="FirstParagraph"/>
      </w:pPr>
      <w:r>
        <w:rPr>
          <w:bCs/>
          <w:b/>
        </w:rPr>
        <w:t xml:space="preserve">Senior Robotics Engineer</w:t>
      </w:r>
    </w:p>
    <w:p>
      <w:pPr>
        <w:pStyle w:val="BodyText"/>
      </w:pPr>
      <w:r>
        <w:t xml:space="preserve">NextGen Automation, Los Angeles, CA | January 2020 – Present</w:t>
      </w:r>
    </w:p>
    <w:p>
      <w:pPr>
        <w:numPr>
          <w:ilvl w:val="0"/>
          <w:numId w:val="1003"/>
        </w:numPr>
        <w:pStyle w:val="Compact"/>
      </w:pPr>
      <w:r>
        <w:t xml:space="preserve">Lead the design and implementation of robotic systems for industrial automation, reducing production downtime by 35% for clients in the aerospace and automotive sectors.</w:t>
      </w:r>
    </w:p>
    <w:p>
      <w:pPr>
        <w:numPr>
          <w:ilvl w:val="0"/>
          <w:numId w:val="1003"/>
        </w:numPr>
        <w:pStyle w:val="Compact"/>
      </w:pPr>
      <w:r>
        <w:t xml:space="preserve">Collaborated with cross-functional teams to integrate AI-driven vision systems into robotic arms, improving precision by 40% in high-volume manufacturing environments.</w:t>
      </w:r>
    </w:p>
    <w:p>
      <w:pPr>
        <w:numPr>
          <w:ilvl w:val="0"/>
          <w:numId w:val="1003"/>
        </w:numPr>
        <w:pStyle w:val="Compact"/>
      </w:pPr>
      <w:r>
        <w:t xml:space="preserve">Managed the deployment of ROS (Robot Operating System) frameworks across 15+ robotic platforms, ensuring seamless communication between hardware and software components.</w:t>
      </w:r>
    </w:p>
    <w:p>
      <w:pPr>
        <w:numPr>
          <w:ilvl w:val="0"/>
          <w:numId w:val="1003"/>
        </w:numPr>
        <w:pStyle w:val="Compact"/>
      </w:pPr>
      <w:r>
        <w:t xml:space="preserve">Conducted extensive testing and optimization of autonomous mobile robots (AMRs) for warehouse logistics, resulting in a 25% increase in operational efficiency.</w:t>
      </w:r>
    </w:p>
    <w:p>
      <w:pPr>
        <w:pStyle w:val="FirstParagraph"/>
      </w:pPr>
      <w:r>
        <w:rPr>
          <w:bCs/>
          <w:b/>
        </w:rPr>
        <w:t xml:space="preserve">Robotics Systems Engineer</w:t>
      </w:r>
    </w:p>
    <w:p>
      <w:pPr>
        <w:pStyle w:val="BodyText"/>
      </w:pPr>
      <w:r>
        <w:t xml:space="preserve">AutoBot Solutions, Los Angeles, CA | June 2017 – December 2019</w:t>
      </w:r>
    </w:p>
    <w:p>
      <w:pPr>
        <w:numPr>
          <w:ilvl w:val="0"/>
          <w:numId w:val="1004"/>
        </w:numPr>
        <w:pStyle w:val="Compact"/>
      </w:pPr>
      <w:r>
        <w:t xml:space="preserve">Developed control algorithms for collaborative robots (cobots) used in healthcare settings, enabling safer human-robot interaction during patient care tasks.</w:t>
      </w:r>
    </w:p>
    <w:p>
      <w:pPr>
        <w:numPr>
          <w:ilvl w:val="0"/>
          <w:numId w:val="1004"/>
        </w:numPr>
        <w:pStyle w:val="Compact"/>
      </w:pPr>
      <w:r>
        <w:t xml:space="preserve">Partnered with local universities in the United States Los Angeles area to pilot robotic solutions for elderly assistance, securing a $2M grant from the National Science Foundation (NSF).</w:t>
      </w:r>
    </w:p>
    <w:p>
      <w:pPr>
        <w:numPr>
          <w:ilvl w:val="0"/>
          <w:numId w:val="1004"/>
        </w:numPr>
        <w:pStyle w:val="Compact"/>
      </w:pPr>
      <w:r>
        <w:t xml:space="preserve">Created simulation models using MATLAB and Gazebo to test robotic behavior in virtual environments before physical deployment.</w:t>
      </w:r>
    </w:p>
    <w:p>
      <w:pPr>
        <w:numPr>
          <w:ilvl w:val="0"/>
          <w:numId w:val="1004"/>
        </w:numPr>
        <w:pStyle w:val="Compact"/>
      </w:pPr>
      <w:r>
        <w:t xml:space="preserve">Provided technical training to clients on ROS-based systems, ensuring smooth adoption of robotic technologies in their workflows.</w:t>
      </w:r>
    </w:p>
    <w:p>
      <w:pPr>
        <w:pStyle w:val="FirstParagraph"/>
      </w:pPr>
      <w:r>
        <w:rPr>
          <w:bCs/>
          <w:b/>
        </w:rPr>
        <w:t xml:space="preserve">Junior Robotics Engineer</w:t>
      </w:r>
    </w:p>
    <w:p>
      <w:pPr>
        <w:pStyle w:val="BodyText"/>
      </w:pPr>
      <w:r>
        <w:t xml:space="preserve">VisionTech Robotics, Los Angeles, CA | August 2016 – May 2017</w:t>
      </w:r>
    </w:p>
    <w:p>
      <w:pPr>
        <w:numPr>
          <w:ilvl w:val="0"/>
          <w:numId w:val="1005"/>
        </w:numPr>
        <w:pStyle w:val="Compact"/>
      </w:pPr>
      <w:r>
        <w:t xml:space="preserve">Assisted in the development of a drone-based inspection system for infrastructure monitoring, which was adopted by the Los Angeles Department of Transportation.</w:t>
      </w:r>
    </w:p>
    <w:p>
      <w:pPr>
        <w:numPr>
          <w:ilvl w:val="0"/>
          <w:numId w:val="1005"/>
        </w:numPr>
        <w:pStyle w:val="Compact"/>
      </w:pPr>
      <w:r>
        <w:t xml:space="preserve">Contributed to the firmware development of an autonomous delivery robot, focusing on battery management and real-time obstacle avoidance.</w:t>
      </w:r>
    </w:p>
    <w:p>
      <w:pPr>
        <w:numPr>
          <w:ilvl w:val="0"/>
          <w:numId w:val="1005"/>
        </w:numPr>
        <w:pStyle w:val="Compact"/>
      </w:pPr>
      <w:r>
        <w:t xml:space="preserve">Documented technical specifications and tested prototypes under strict quality assurance protocols.</w:t>
      </w:r>
    </w:p>
    <w:bookmarkEnd w:id="22"/>
    <w:bookmarkStart w:id="23" w:name="skills"/>
    <w:p>
      <w:pPr>
        <w:pStyle w:val="Heading2"/>
      </w:pPr>
      <w:r>
        <w:t xml:space="preserve">Skills</w:t>
      </w:r>
    </w:p>
    <w:p>
      <w:pPr>
        <w:numPr>
          <w:ilvl w:val="0"/>
          <w:numId w:val="1006"/>
        </w:numPr>
        <w:pStyle w:val="Compact"/>
      </w:pPr>
      <w:r>
        <w:rPr>
          <w:bCs/>
          <w:b/>
        </w:rPr>
        <w:t xml:space="preserve">Technical Skills:</w:t>
      </w:r>
      <w:r>
        <w:t xml:space="preserve"> </w:t>
      </w:r>
      <w:r>
        <w:t xml:space="preserve">ROS, MATLAB/Simulink, C++, Python, FPGA programming, Computer Vision (OpenCV), and Embedded Systems.</w:t>
      </w:r>
    </w:p>
    <w:p>
      <w:pPr>
        <w:numPr>
          <w:ilvl w:val="0"/>
          <w:numId w:val="1006"/>
        </w:numPr>
        <w:pStyle w:val="Compact"/>
      </w:pPr>
      <w:r>
        <w:rPr>
          <w:bCs/>
          <w:b/>
        </w:rPr>
        <w:t xml:space="preserve">Software Tools:</w:t>
      </w:r>
      <w:r>
        <w:t xml:space="preserve"> </w:t>
      </w:r>
      <w:r>
        <w:t xml:space="preserve">Gazebo, Unity Robotics SDK, Git version control, and LabVIEW.</w:t>
      </w:r>
    </w:p>
    <w:p>
      <w:pPr>
        <w:numPr>
          <w:ilvl w:val="0"/>
          <w:numId w:val="1006"/>
        </w:numPr>
        <w:pStyle w:val="Compact"/>
      </w:pPr>
      <w:r>
        <w:rPr>
          <w:bCs/>
          <w:b/>
        </w:rPr>
        <w:t xml:space="preserve">Industries:</w:t>
      </w:r>
      <w:r>
        <w:t xml:space="preserve"> </w:t>
      </w:r>
      <w:r>
        <w:t xml:space="preserve">Industrial Automation, Healthcare Robotics, Autonomous Vehicles, and Smart Manufacturing.</w:t>
      </w:r>
    </w:p>
    <w:p>
      <w:pPr>
        <w:numPr>
          <w:ilvl w:val="0"/>
          <w:numId w:val="1006"/>
        </w:numPr>
        <w:pStyle w:val="Compact"/>
      </w:pPr>
      <w:r>
        <w:rPr>
          <w:bCs/>
          <w:b/>
        </w:rPr>
        <w:t xml:space="preserve">Languages:</w:t>
      </w:r>
      <w:r>
        <w:t xml:space="preserve"> </w:t>
      </w:r>
      <w:r>
        <w:t xml:space="preserve">English (fluent), Spanish (intermediate).</w:t>
      </w:r>
    </w:p>
    <w:bookmarkEnd w:id="23"/>
    <w:bookmarkStart w:id="24" w:name="certifications"/>
    <w:p>
      <w:pPr>
        <w:pStyle w:val="Heading2"/>
      </w:pPr>
      <w:r>
        <w:t xml:space="preserve">Certifications</w:t>
      </w:r>
    </w:p>
    <w:p>
      <w:pPr>
        <w:numPr>
          <w:ilvl w:val="0"/>
          <w:numId w:val="1007"/>
        </w:numPr>
        <w:pStyle w:val="Compact"/>
      </w:pPr>
      <w:r>
        <w:t xml:space="preserve">Certified ROS Developer – Open Robotics, 2019.</w:t>
      </w:r>
    </w:p>
    <w:p>
      <w:pPr>
        <w:numPr>
          <w:ilvl w:val="0"/>
          <w:numId w:val="1007"/>
        </w:numPr>
        <w:pStyle w:val="Compact"/>
      </w:pPr>
      <w:r>
        <w:t xml:space="preserve">AWS Certified Robotics Solutions Architect – Amazon Web Services, 2021.</w:t>
      </w:r>
    </w:p>
    <w:p>
      <w:pPr>
        <w:numPr>
          <w:ilvl w:val="0"/>
          <w:numId w:val="1007"/>
        </w:numPr>
        <w:pStyle w:val="Compact"/>
      </w:pPr>
      <w:r>
        <w:t xml:space="preserve">IEEE Certified Professional in Artificial Intelligence (AI) – 2022.</w:t>
      </w:r>
    </w:p>
    <w:bookmarkEnd w:id="24"/>
    <w:bookmarkStart w:id="25" w:name="projects"/>
    <w:p>
      <w:pPr>
        <w:pStyle w:val="Heading2"/>
      </w:pPr>
      <w:r>
        <w:t xml:space="preserve">Projects</w:t>
      </w:r>
    </w:p>
    <w:p>
      <w:pPr>
        <w:pStyle w:val="FirstParagraph"/>
      </w:pPr>
      <w:r>
        <w:rPr>
          <w:bCs/>
          <w:b/>
        </w:rPr>
        <w:t xml:space="preserve">Autonomous Drone Navigation System (Los Angeles Tech Challenge, 2018)</w:t>
      </w:r>
    </w:p>
    <w:p>
      <w:pPr>
        <w:numPr>
          <w:ilvl w:val="0"/>
          <w:numId w:val="1008"/>
        </w:numPr>
        <w:pStyle w:val="Compact"/>
      </w:pPr>
      <w:r>
        <w:t xml:space="preserve">Designed a drone capable of real-time obstacle detection using LiDAR and computer vision, winning first place in the United States Los Angeles regional competition.</w:t>
      </w:r>
    </w:p>
    <w:p>
      <w:pPr>
        <w:numPr>
          <w:ilvl w:val="0"/>
          <w:numId w:val="1008"/>
        </w:numPr>
        <w:pStyle w:val="Compact"/>
      </w:pPr>
      <w:r>
        <w:t xml:space="preserve">Integrated GPS and IMU data for stable flight in urban environments, with applications for emergency response and logistics.</w:t>
      </w:r>
    </w:p>
    <w:p>
      <w:pPr>
        <w:pStyle w:val="FirstParagraph"/>
      </w:pPr>
      <w:r>
        <w:rPr>
          <w:bCs/>
          <w:b/>
        </w:rPr>
        <w:t xml:space="preserve">Healthcare Assistant Robot (Collaboration with UCLA Medical Center)</w:t>
      </w:r>
    </w:p>
    <w:p>
      <w:pPr>
        <w:numPr>
          <w:ilvl w:val="0"/>
          <w:numId w:val="1009"/>
        </w:numPr>
        <w:pStyle w:val="Compact"/>
      </w:pPr>
      <w:r>
        <w:t xml:space="preserve">Developed a robotic assistant to help patients with mobility issues, focusing on intuitive user interfaces and safety protocols.</w:t>
      </w:r>
    </w:p>
    <w:p>
      <w:pPr>
        <w:numPr>
          <w:ilvl w:val="0"/>
          <w:numId w:val="1009"/>
        </w:numPr>
        <w:pStyle w:val="Compact"/>
      </w:pPr>
      <w:r>
        <w:t xml:space="preserve">The project received media coverage in local Los Angeles outlets, highlighting its potential to improve patient care.</w:t>
      </w:r>
    </w:p>
    <w:bookmarkEnd w:id="25"/>
    <w:bookmarkStart w:id="26" w:name="awards-honors"/>
    <w:p>
      <w:pPr>
        <w:pStyle w:val="Heading2"/>
      </w:pPr>
      <w:r>
        <w:t xml:space="preserve">Awards &amp; Honors</w:t>
      </w:r>
    </w:p>
    <w:p>
      <w:pPr>
        <w:numPr>
          <w:ilvl w:val="0"/>
          <w:numId w:val="1010"/>
        </w:numPr>
        <w:pStyle w:val="Compact"/>
      </w:pPr>
      <w:r>
        <w:t xml:space="preserve">Best Student Project Award – USC Robotics Symposium, 2015.</w:t>
      </w:r>
    </w:p>
    <w:p>
      <w:pPr>
        <w:numPr>
          <w:ilvl w:val="0"/>
          <w:numId w:val="1010"/>
        </w:numPr>
        <w:pStyle w:val="Compact"/>
      </w:pPr>
      <w:r>
        <w:t xml:space="preserve">Finalist in the Los Angeles Innovation Challenge (2020), recognizing cutting-edge robotics solutions.</w:t>
      </w:r>
    </w:p>
    <w:p>
      <w:pPr>
        <w:numPr>
          <w:ilvl w:val="0"/>
          <w:numId w:val="1010"/>
        </w:numPr>
        <w:pStyle w:val="Compact"/>
      </w:pPr>
      <w:r>
        <w:t xml:space="preserve">Recipient of the Caltech Engineering Excellence Award, 2018.</w:t>
      </w:r>
    </w:p>
    <w:bookmarkEnd w:id="26"/>
    <w:bookmarkStart w:id="27" w:name="professional-affiliations"/>
    <w:p>
      <w:pPr>
        <w:pStyle w:val="Heading2"/>
      </w:pPr>
      <w:r>
        <w:t xml:space="preserve">Professional Affiliations</w:t>
      </w:r>
    </w:p>
    <w:p>
      <w:pPr>
        <w:numPr>
          <w:ilvl w:val="0"/>
          <w:numId w:val="1011"/>
        </w:numPr>
        <w:pStyle w:val="Compact"/>
      </w:pPr>
      <w:r>
        <w:t xml:space="preserve">Member, Institute of Electrical and Electronics Engineers (IEEE)</w:t>
      </w:r>
    </w:p>
    <w:p>
      <w:pPr>
        <w:numPr>
          <w:ilvl w:val="0"/>
          <w:numId w:val="1011"/>
        </w:numPr>
        <w:pStyle w:val="Compact"/>
      </w:pPr>
      <w:r>
        <w:t xml:space="preserve">Member, Robotics Industries Association (RIA)</w:t>
      </w:r>
    </w:p>
    <w:p>
      <w:pPr>
        <w:numPr>
          <w:ilvl w:val="0"/>
          <w:numId w:val="1011"/>
        </w:numPr>
        <w:pStyle w:val="Compact"/>
      </w:pPr>
      <w:r>
        <w:t xml:space="preserve">Volunteer Mentor, LA Tech Meetup – Robotics &amp; AI Group</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States Los Angeles</dc:title>
  <dc:creator/>
  <dc:language>en</dc:language>
  <cp:keywords/>
  <dcterms:created xsi:type="dcterms:W3CDTF">2025-12-09T10:52:02Z</dcterms:created>
  <dcterms:modified xsi:type="dcterms:W3CDTF">2025-12-09T10:52:02Z</dcterms:modified>
</cp:coreProperties>
</file>

<file path=docProps/custom.xml><?xml version="1.0" encoding="utf-8"?>
<Properties xmlns="http://schemas.openxmlformats.org/officeDocument/2006/custom-properties" xmlns:vt="http://schemas.openxmlformats.org/officeDocument/2006/docPropsVTypes"/>
</file>