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6" w:name="sales-executive-resume"/>
    <w:p>
      <w:pPr>
        <w:pStyle w:val="Heading1"/>
      </w:pPr>
      <w:r>
        <w:t xml:space="preserve">Sales Executive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in the dynamic business landscape of Brazil, particularly in Rio de Janeiro. Proven expertise in identifying market opportunities, negotiating high-value contracts, and leading sales teams to exceed targets. Adept at adapting strategies to meet the unique challenges of the Brazilian market while maintaining a focus on customer-centric solutions. Passionate about fostering innovation and delivering exceptional value to clients across industries such as technology, real estate, and consumer goods.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Sales Executive</w:t>
      </w:r>
      <w:r>
        <w:br/>
      </w:r>
      <w:r>
        <w:rPr>
          <w:iCs/>
          <w:i/>
        </w:rPr>
        <w:t xml:space="preserve">ABC Technologies Brazil, Rio de Janeiro</w:t>
      </w:r>
      <w:r>
        <w:br/>
      </w:r>
      <w:r>
        <w:rPr>
          <w:iCs/>
          <w:i/>
        </w:rPr>
        <w:t xml:space="preserve">January 2020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Increased annual revenue by 35% through strategic account management and expansion of the client base in Rio de Janeiro’s tech sector.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regional sales strategy that led to a 20% increase in market share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tailored solutions for large enterprises, resulting in a 40% growth in enterprise client contracts.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sales professionals, improving overall team performance by 25% and achieving a 98% client retention rate.</w:t>
      </w:r>
    </w:p>
    <w:p>
      <w:pPr>
        <w:pStyle w:val="FirstParagraph"/>
      </w:pPr>
      <w:r>
        <w:rPr>
          <w:bCs/>
          <w:b/>
        </w:rPr>
        <w:t xml:space="preserve">Sales Manager</w:t>
      </w:r>
      <w:r>
        <w:br/>
      </w:r>
      <w:r>
        <w:rPr>
          <w:iCs/>
          <w:i/>
        </w:rPr>
        <w:t xml:space="preserve">XYZ Real Estate Solutions, Rio de Janeiro</w:t>
      </w:r>
      <w:r>
        <w:br/>
      </w:r>
      <w:r>
        <w:rPr>
          <w:iCs/>
          <w:i/>
        </w:rPr>
        <w:t xml:space="preserve">June 2016 – December 2019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Managed a team of 10 sales agents, achieving an average of R$5M in monthly sales and exceeding annual targets by 30%.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lead-generation program that boosted new client acquisition by 25% in the first year.</w:t>
      </w:r>
    </w:p>
    <w:p>
      <w:pPr>
        <w:numPr>
          <w:ilvl w:val="0"/>
          <w:numId w:val="1002"/>
        </w:numPr>
        <w:pStyle w:val="Compact"/>
      </w:pPr>
      <w:r>
        <w:t xml:space="preserve">Negotiated and closed over 150 high-value real estate deals, including commercial properties in key Rio de Janeiro neighborhoods like Leblon and Ipanema.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local banks and financial institutions to streamline mortgage processes, improving client satisfaction by 30%.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br/>
      </w:r>
      <w:r>
        <w:rPr>
          <w:iCs/>
          <w:i/>
        </w:rPr>
        <w:t xml:space="preserve">LMN Consumer Goods, Rio de Janeiro</w:t>
      </w:r>
      <w:r>
        <w:br/>
      </w:r>
      <w:r>
        <w:rPr>
          <w:iCs/>
          <w:i/>
        </w:rPr>
        <w:t xml:space="preserve">February 2014 – May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Boosted regional sales by 45% through targeted marketing campaigns and relationship-building with retail chains in Rio de Janeiro.</w:t>
      </w:r>
    </w:p>
    <w:p>
      <w:pPr>
        <w:numPr>
          <w:ilvl w:val="0"/>
          <w:numId w:val="1003"/>
        </w:numPr>
        <w:pStyle w:val="Compact"/>
      </w:pPr>
      <w:r>
        <w:t xml:space="preserve">Implemented a customer feedback system that reduced complaint rates by 20% and enhanced brand loyalty among key clients.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major trade fairs in Brazil, securing over R$2M in new business opportunities annually.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Management</w:t>
      </w:r>
    </w:p>
    <w:p>
      <w:pPr>
        <w:numPr>
          <w:ilvl w:val="0"/>
          <w:numId w:val="1004"/>
        </w:numPr>
        <w:pStyle w:val="Compact"/>
      </w:pPr>
      <w:r>
        <w:t xml:space="preserve">Market Research and Analysis (Brazilian Market)</w:t>
      </w:r>
    </w:p>
    <w:p>
      <w:pPr>
        <w:numPr>
          <w:ilvl w:val="0"/>
          <w:numId w:val="1004"/>
        </w:numPr>
        <w:pStyle w:val="Compact"/>
      </w:pPr>
      <w:r>
        <w:t xml:space="preserve">Bilingual Proficiency in Portuguese and English</w:t>
      </w:r>
    </w:p>
    <w:p>
      <w:pPr>
        <w:numPr>
          <w:ilvl w:val="0"/>
          <w:numId w:val="1004"/>
        </w:numPr>
        <w:pStyle w:val="Compact"/>
      </w:pPr>
      <w:r>
        <w:t xml:space="preserve">Leadership &amp; Team Development</w:t>
      </w:r>
    </w:p>
    <w:p>
      <w:pPr>
        <w:numPr>
          <w:ilvl w:val="0"/>
          <w:numId w:val="1004"/>
        </w:numPr>
        <w:pStyle w:val="Compact"/>
      </w:pPr>
      <w:r>
        <w:t xml:space="preserve">Digital Marketing for Sales Lead Generation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rPr>
          <w:iCs/>
          <w:i/>
        </w:rPr>
        <w:t xml:space="preserve">Universidade Federal do Rio de Janeiro (UFRJ)</w:t>
      </w:r>
      <w:r>
        <w:br/>
      </w:r>
      <w:r>
        <w:rPr>
          <w:iCs/>
          <w:i/>
        </w:rPr>
        <w:t xml:space="preserve">Graduated: 2013</w:t>
      </w:r>
      <w:r>
        <w:br/>
      </w:r>
    </w:p>
    <w:p>
      <w:pPr>
        <w:pStyle w:val="BodyText"/>
      </w:pPr>
      <w:r>
        <w:t xml:space="preserve">Relevant coursework: Marketing Management, Sales Strategy, and International Business.</w:t>
      </w:r>
    </w:p>
    <w:p>
      <w:pPr>
        <w:pStyle w:val="BodyText"/>
      </w:pPr>
      <w:r>
        <w:rPr>
          <w:bCs/>
          <w:b/>
        </w:rPr>
        <w:t xml:space="preserve">Certified Sales Professional (CSP)</w:t>
      </w:r>
      <w:r>
        <w:br/>
      </w:r>
      <w:r>
        <w:rPr>
          <w:iCs/>
          <w:i/>
        </w:rPr>
        <w:t xml:space="preserve">National Association of Sales Professionals, Brazil</w:t>
      </w:r>
      <w:r>
        <w:br/>
      </w:r>
      <w:r>
        <w:rPr>
          <w:iCs/>
          <w:i/>
        </w:rPr>
        <w:t xml:space="preserve">2018</w:t>
      </w:r>
    </w:p>
    <w:p>
      <w:pPr>
        <w:pStyle w:val="BodyText"/>
      </w:pPr>
      <w:r>
        <w:rPr>
          <w:bCs/>
          <w:b/>
        </w:rPr>
        <w:t xml:space="preserve">Advanced Training in CRM Software (Salesforce)</w:t>
      </w:r>
      <w:r>
        <w:br/>
      </w:r>
      <w:r>
        <w:rPr>
          <w:iCs/>
          <w:i/>
        </w:rPr>
        <w:t xml:space="preserve">Oracle University, Brazil</w:t>
      </w:r>
      <w:r>
        <w:br/>
      </w:r>
      <w:r>
        <w:rPr>
          <w:iCs/>
          <w:i/>
        </w:rPr>
        <w:t xml:space="preserve">2021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Sales Association (ABV) and the Rio de Janeiro Chamber of Commerce.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2021 initiative to expand ABC Technologies’ presence in Brazil’s Amazon region, resulting in a 15% increase in regional sales.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entrepreneurs through the Rio de Janeiro Economic Development Foundation, focusing on sales techniques and business strategy.</w:t>
      </w:r>
    </w:p>
    <w:bookmarkEnd w:id="25"/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João Silva | +55 (21) 9999-9999 | joaosilva.sales@domain.com | Rio de Janeiro, Brazil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Executive Resume - Brazil Rio de Janeiro</dc:title>
  <dc:creator/>
  <dc:language>en</dc:language>
  <cp:keywords/>
  <dcterms:created xsi:type="dcterms:W3CDTF">2026-07-21T08:47:38Z</dcterms:created>
  <dcterms:modified xsi:type="dcterms:W3CDTF">2026-07-21T08:47:38Z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