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Canada Vancouver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(604)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8 years of experience in driving revenue growth and building long-term client relationships. Specializing in B2B sales within the technology and SaaS industries, I have successfully led teams and executed strategies that consistently exceed sales targets. My expertise in market analysis, negotiation, and customer relationship management has positioned me as a trusted leader in Canada Vancouver’s competitive business landscape. With a proven ability to adapt to evolving market trends and a deep understanding of the Canadian business environment, I am dedicated to delivering exceptional value for clients and organizations alike.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9e475a699ddccc789e33e456bc55fde107a062"/>
    <w:p>
      <w:pPr>
        <w:pStyle w:val="Heading3"/>
      </w:pPr>
      <w:r>
        <w:t xml:space="preserve">Sales Executive | TechNova Solutions (Vancouver, BC)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$5M+ annual sales quota, achieving a 120% target completion rate in Q4 2023 through strategic account planning and client retention initiatives.</w:t>
      </w:r>
    </w:p>
    <w:p>
      <w:pPr>
        <w:numPr>
          <w:ilvl w:val="0"/>
          <w:numId w:val="1001"/>
        </w:numPr>
        <w:pStyle w:val="Compact"/>
      </w:pPr>
      <w:r>
        <w:t xml:space="preserve">Expanded the company’s market share in Canada Vancouver by 18% within two years by identifying and nurturing high-potential clients in the healthcare and financial sectors.</w:t>
      </w:r>
    </w:p>
    <w:p>
      <w:pPr>
        <w:numPr>
          <w:ilvl w:val="0"/>
          <w:numId w:val="1001"/>
        </w:numPr>
        <w:pStyle w:val="Compact"/>
      </w:pPr>
      <w:r>
        <w:t xml:space="preserve">Developed a team of 15 sales professionals, providing mentorship, training, and performance coaching to drive a 30% increase in team productivity.</w:t>
      </w:r>
    </w:p>
    <w:p>
      <w:pPr>
        <w:numPr>
          <w:ilvl w:val="0"/>
          <w:numId w:val="1001"/>
        </w:numPr>
        <w:pStyle w:val="Compact"/>
      </w:pPr>
      <w:r>
        <w:t xml:space="preserve">Leveraged CRM tools (Salesforce and HubSpot) to optimize lead generation processes, reducing the sales cycle by 20% and improving conversion rates.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qualified leads by 25%, contributing to a 40% year-over-year revenue growth.</w:t>
      </w:r>
    </w:p>
    <w:bookmarkEnd w:id="22"/>
    <w:bookmarkStart w:id="23" w:name="X0d32cf27302fb3bdf2c7c751a3021c707192e1e"/>
    <w:p>
      <w:pPr>
        <w:pStyle w:val="Heading3"/>
      </w:pPr>
      <w:r>
        <w:t xml:space="preserve">Sales Manager | CloudEdge Technologies (Vancouver, BC)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Directed a sales team of 10, achieving an average quarterly revenue growth of $3M through strategic partnership development and client acquisition.</w:t>
      </w:r>
    </w:p>
    <w:p>
      <w:pPr>
        <w:numPr>
          <w:ilvl w:val="0"/>
          <w:numId w:val="1002"/>
        </w:numPr>
        <w:pStyle w:val="Compact"/>
      </w:pPr>
      <w:r>
        <w:t xml:space="preserve">Pioneered a customer-centric approach that improved client satisfaction scores to 95%, resulting in repeat business and referrals across Canada Vancouver’s tech sector.</w:t>
      </w:r>
    </w:p>
    <w:p>
      <w:pPr>
        <w:numPr>
          <w:ilvl w:val="0"/>
          <w:numId w:val="1002"/>
        </w:numPr>
        <w:pStyle w:val="Compact"/>
      </w:pPr>
      <w:r>
        <w:t xml:space="preserve">Implemented a data-driven sales strategy, analyzing market trends to identify gaps and opportunities, which led to a 25% increase in new client acquisition.</w:t>
      </w:r>
    </w:p>
    <w:p>
      <w:pPr>
        <w:numPr>
          <w:ilvl w:val="0"/>
          <w:numId w:val="1002"/>
        </w:numPr>
        <w:pStyle w:val="Compact"/>
      </w:pPr>
      <w:r>
        <w:t xml:space="preserve">Negotiated contracts worth $2M with key enterprise clients, ensuring long-term partnerships and recurring revenue streams.</w:t>
      </w:r>
    </w:p>
    <w:p>
      <w:pPr>
        <w:numPr>
          <w:ilvl w:val="0"/>
          <w:numId w:val="1002"/>
        </w:numPr>
        <w:pStyle w:val="Compact"/>
      </w:pPr>
      <w:r>
        <w:t xml:space="preserve">Provided leadership during the company’s expansion into the Canadian market, establishing a presence in Vancouver and contributing to a 50% increase in regional sales.</w:t>
      </w:r>
    </w:p>
    <w:bookmarkEnd w:id="23"/>
    <w:bookmarkStart w:id="24" w:name="X829321b5c38be794459eeb643964641713f46a6"/>
    <w:p>
      <w:pPr>
        <w:pStyle w:val="Heading3"/>
      </w:pPr>
      <w:r>
        <w:t xml:space="preserve">Sales Representative | NetSphere Systems (Vancouver, BC)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3"/>
        </w:numPr>
        <w:pStyle w:val="Compact"/>
      </w:pPr>
      <w:r>
        <w:t xml:space="preserve">Generated $1.5M in annual sales by building relationships with mid-market clients in the education and retail sectors across Canada Vancouver.</w:t>
      </w:r>
    </w:p>
    <w:p>
      <w:pPr>
        <w:numPr>
          <w:ilvl w:val="0"/>
          <w:numId w:val="1003"/>
        </w:numPr>
        <w:pStyle w:val="Compact"/>
      </w:pPr>
      <w:r>
        <w:t xml:space="preserve">Utilized inbound and outbound sales techniques to increase lead conversion rates by 35%, contributing to the company’s top-performing region.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deliver tailored solutions, resulting in a 90% client retention rate over two years.</w:t>
      </w:r>
    </w:p>
    <w:p>
      <w:pPr>
        <w:numPr>
          <w:ilvl w:val="0"/>
          <w:numId w:val="1003"/>
        </w:numPr>
        <w:pStyle w:val="Compact"/>
      </w:pPr>
      <w:r>
        <w:t xml:space="preserve">Received the “Top Sales Representative” award in 2015 for exceeding targets by 20% and demonstrating exceptional customer service.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sales training program that improved onboarding efficiency for new hires in Canada Vancouver.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f9c7f667908ec0e39ff77237d417b15473f1773"/>
    <w:p>
      <w:pPr>
        <w:pStyle w:val="Heading3"/>
      </w:pPr>
      <w:r>
        <w:t xml:space="preserve">Bachelor of Commerce | University of British Columbia (Vancouver, BC)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pStyle w:val="BodyText"/>
      </w:pPr>
      <w:r>
        <w:t xml:space="preserve">Major in Marketing and Business Administration. Relevant coursework included Sales Management, Market Research, and Strategic Planning.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CRM implementation, quota management, territory planning.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Negotiation, account management, client retention.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Analysis:</w:t>
      </w:r>
      <w:r>
        <w:t xml:space="preserve"> </w:t>
      </w:r>
      <w:r>
        <w:t xml:space="preserve">Industry research, competitor benchmarking, trend forecasting.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Coaching, performance evaluation, team motivation.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Public speaking, presentation skills, cross-functional collaboration.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Sales Certification (PSC) – Canadian Sales Association (2018)</w:t>
      </w:r>
    </w:p>
    <w:p>
      <w:pPr>
        <w:numPr>
          <w:ilvl w:val="0"/>
          <w:numId w:val="1005"/>
        </w:numPr>
        <w:pStyle w:val="Compact"/>
      </w:pPr>
      <w:r>
        <w:t xml:space="preserve">Advanced CRM Training – Salesforce Certified Administrator (2019)</w:t>
      </w:r>
    </w:p>
    <w:p>
      <w:pPr>
        <w:numPr>
          <w:ilvl w:val="0"/>
          <w:numId w:val="1005"/>
        </w:numPr>
        <w:pStyle w:val="Compact"/>
      </w:pPr>
      <w:r>
        <w:t xml:space="preserve">Leadership in Sales – Harvard Business School Online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|</w:t>
      </w:r>
      <w:r>
        <w:t xml:space="preserve"> </w:t>
      </w:r>
      <w:r>
        <w:rPr>
          <w:bCs/>
          <w:b/>
        </w:rPr>
        <w:t xml:space="preserve">French:</w:t>
      </w:r>
      <w:r>
        <w:t xml:space="preserve"> </w:t>
      </w:r>
      <w:r>
        <w:t xml:space="preserve">Intermediate |</w:t>
      </w:r>
      <w:r>
        <w:t xml:space="preserve"> </w:t>
      </w:r>
      <w:r>
        <w:rPr>
          <w:bCs/>
          <w:b/>
        </w:rPr>
        <w:t xml:space="preserve">Spanish:</w:t>
      </w:r>
      <w:r>
        <w:t xml:space="preserve"> </w:t>
      </w:r>
      <w:r>
        <w:t xml:space="preserve">Basic</w:t>
      </w:r>
    </w:p>
    <w:bookmarkEnd w:id="30"/>
    <w:p>
      <w:pPr>
        <w:pStyle w:val="BodyText"/>
      </w:pPr>
      <w:r>
        <w:rPr>
          <w:iCs/>
          <w:i/>
        </w:rPr>
        <w:t xml:space="preserve">This resume is tailored for Sales Executive roles in Canada Vancouver, emphasizing local market expertise and industry-specific achievements.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| Canada Vancouver</dc:title>
  <dc:creator/>
  <dc:language>en</dc:language>
  <cp:keywords/>
  <dcterms:created xsi:type="dcterms:W3CDTF">2026-07-22T16:49:47Z</dcterms:created>
  <dcterms:modified xsi:type="dcterms:W3CDTF">2026-07-22T16:49:47Z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