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Executive</w:t>
      </w:r>
      <w:r>
        <w:t xml:space="preserve"> </w:t>
      </w:r>
      <w:r>
        <w:t xml:space="preserve">Resume</w:t>
      </w:r>
      <w:r>
        <w:t xml:space="preserve"> </w:t>
      </w:r>
      <w:r>
        <w:t xml:space="preserve">-</w:t>
      </w:r>
      <w:r>
        <w:t xml:space="preserve"> </w:t>
      </w:r>
      <w:r>
        <w:t xml:space="preserve">Chile</w:t>
      </w:r>
      <w:r>
        <w:t xml:space="preserve"> </w:t>
      </w:r>
      <w:r>
        <w:t xml:space="preserve">Santiago</w:t>
      </w:r>
    </w:p>
    <w:bookmarkStart w:id="28" w:name="john-doe"/>
    <w:p>
      <w:pPr>
        <w:pStyle w:val="Heading1"/>
      </w:pPr>
      <w:r>
        <w:t xml:space="preserve">John Doe</w:t>
      </w:r>
    </w:p>
    <w:p>
      <w:pPr>
        <w:pStyle w:val="FirstParagraph"/>
      </w:pPr>
      <w:r>
        <w:rPr>
          <w:bCs/>
          <w:b/>
        </w:rPr>
        <w:t xml:space="preserve">Sales Executive | Chile Santiago | Resume</w:t>
      </w:r>
    </w:p>
    <w:p>
      <w:pPr>
        <w:pStyle w:val="BodyText"/>
      </w:pPr>
      <w:r>
        <w:rPr>
          <w:bCs/>
          <w:b/>
        </w:rPr>
        <w:t xml:space="preserve">Email:</w:t>
      </w:r>
      <w:r>
        <w:t xml:space="preserve"> </w:t>
      </w:r>
      <w:r>
        <w:t xml:space="preserve">johndoe@example.com |</w:t>
      </w:r>
      <w:r>
        <w:t xml:space="preserve"> </w:t>
      </w:r>
      <w:r>
        <w:rPr>
          <w:bCs/>
          <w:b/>
        </w:rPr>
        <w:t xml:space="preserve">Phone:</w:t>
      </w:r>
      <w:r>
        <w:t xml:space="preserve"> </w:t>
      </w:r>
      <w:r>
        <w:t xml:space="preserve">+56 912345678 |</w:t>
      </w:r>
      <w:r>
        <w:t xml:space="preserve"> </w:t>
      </w:r>
      <w:r>
        <w:rPr>
          <w:bCs/>
          <w:b/>
        </w:rPr>
        <w:t xml:space="preserve">LinkedIn:</w:t>
      </w:r>
      <w:r>
        <w:t xml:space="preserve"> </w:t>
      </w:r>
      <w:r>
        <w:t xml:space="preserve">linkedin.com/in/johndoe</w:t>
      </w:r>
    </w:p>
    <w:p>
      <w:pPr>
        <w:pStyle w:val="BodyText"/>
      </w:pPr>
      <w:r>
        <w:rPr>
          <w:bCs/>
          <w:b/>
        </w:rPr>
        <w:t xml:space="preserve">Address:</w:t>
      </w:r>
      <w:r>
        <w:t xml:space="preserve"> </w:t>
      </w:r>
      <w:r>
        <w:t xml:space="preserve">Avenida Chile #123, Santiago, Chile</w:t>
      </w:r>
    </w:p>
    <w:bookmarkStart w:id="20" w:name="professional-summary"/>
    <w:p>
      <w:pPr>
        <w:pStyle w:val="Heading2"/>
      </w:pPr>
      <w:r>
        <w:t xml:space="preserve">Professional Summary</w:t>
      </w:r>
    </w:p>
    <w:p>
      <w:pPr>
        <w:pStyle w:val="FirstParagraph"/>
      </w:pPr>
      <w:r>
        <w:t xml:space="preserve">Results-driven Sales Executive with over 8 years of experience in driving revenue growth and building long-term client relationships in Chile Santiago. Proven track record in exceeding sales targets, managing complex B2B accounts, and leading high-performing teams. Adept at navigating the dynamic market landscape of Chile Santiago, leveraging deep industry knowledge to deliver tailored solutions that meet client needs. Passionate about delivering exceptional customer service while maintaining a focus on strategic sales objectives aligned with organizational goals.</w:t>
      </w:r>
    </w:p>
    <w:bookmarkEnd w:id="20"/>
    <w:bookmarkStart w:id="21" w:name="professional-experience"/>
    <w:p>
      <w:pPr>
        <w:pStyle w:val="Heading2"/>
      </w:pPr>
      <w:r>
        <w:t xml:space="preserve">Professional Experience</w:t>
      </w:r>
    </w:p>
    <w:p>
      <w:pPr>
        <w:pStyle w:val="FirstParagraph"/>
      </w:pPr>
      <w:r>
        <w:rPr>
          <w:bCs/>
          <w:b/>
        </w:rPr>
        <w:t xml:space="preserve">Senior Sales Executive</w:t>
      </w:r>
      <w:r>
        <w:br/>
      </w:r>
      <w:r>
        <w:rPr>
          <w:iCs/>
          <w:i/>
        </w:rPr>
        <w:t xml:space="preserve">ABC Corporation, Chile Santiago</w:t>
      </w:r>
      <w:r>
        <w:br/>
      </w:r>
    </w:p>
    <w:p>
      <w:pPr>
        <w:pStyle w:val="BodyText"/>
      </w:pPr>
      <w:r>
        <w:t xml:space="preserve">January 2018 – Present</w:t>
      </w:r>
    </w:p>
    <w:p>
      <w:pPr>
        <w:numPr>
          <w:ilvl w:val="0"/>
          <w:numId w:val="1001"/>
        </w:numPr>
        <w:pStyle w:val="Compact"/>
      </w:pPr>
      <w:r>
        <w:t xml:space="preserve">Managed a $2.5M sales pipeline, achieving a 130% year-over-year increase in revenue for Chile Santiago operations.</w:t>
      </w:r>
    </w:p>
    <w:p>
      <w:pPr>
        <w:numPr>
          <w:ilvl w:val="0"/>
          <w:numId w:val="1001"/>
        </w:numPr>
        <w:pStyle w:val="Compact"/>
      </w:pPr>
      <w:r>
        <w:t xml:space="preserve">Developed and executed strategic sales plans to penetrate key sectors in Chile Santiago, including technology, manufacturing, and logistics.</w:t>
      </w:r>
    </w:p>
    <w:p>
      <w:pPr>
        <w:numPr>
          <w:ilvl w:val="0"/>
          <w:numId w:val="1001"/>
        </w:numPr>
        <w:pStyle w:val="Compact"/>
      </w:pPr>
      <w:r>
        <w:t xml:space="preserve">Collaborated with cross-functional teams to deliver customized solutions for enterprise clients, resulting in a 95% client retention rate.</w:t>
      </w:r>
    </w:p>
    <w:p>
      <w:pPr>
        <w:numPr>
          <w:ilvl w:val="0"/>
          <w:numId w:val="1001"/>
        </w:numPr>
        <w:pStyle w:val="Compact"/>
      </w:pPr>
      <w:r>
        <w:t xml:space="preserve">Led a team of 10 sales representatives, providing mentorship and training that contributed to a 40% increase in team performance metrics.</w:t>
      </w:r>
    </w:p>
    <w:p>
      <w:pPr>
        <w:numPr>
          <w:ilvl w:val="0"/>
          <w:numId w:val="1001"/>
        </w:numPr>
        <w:pStyle w:val="Compact"/>
      </w:pPr>
      <w:r>
        <w:t xml:space="preserve">Established partnerships with local distributors and stakeholders in Chile Santiago to expand market reach and brand visibility.</w:t>
      </w:r>
    </w:p>
    <w:p>
      <w:pPr>
        <w:pStyle w:val="FirstParagraph"/>
      </w:pPr>
      <w:r>
        <w:rPr>
          <w:bCs/>
          <w:b/>
        </w:rPr>
        <w:t xml:space="preserve">Sales Manager</w:t>
      </w:r>
      <w:r>
        <w:br/>
      </w:r>
      <w:r>
        <w:rPr>
          <w:iCs/>
          <w:i/>
        </w:rPr>
        <w:t xml:space="preserve">XYZ Solutions, Chile Santiago</w:t>
      </w:r>
      <w:r>
        <w:br/>
      </w:r>
    </w:p>
    <w:p>
      <w:pPr>
        <w:pStyle w:val="BodyText"/>
      </w:pPr>
      <w:r>
        <w:t xml:space="preserve">June 2014 – December 2017</w:t>
      </w:r>
    </w:p>
    <w:p>
      <w:pPr>
        <w:numPr>
          <w:ilvl w:val="0"/>
          <w:numId w:val="1002"/>
        </w:numPr>
        <w:pStyle w:val="Compact"/>
      </w:pPr>
      <w:r>
        <w:t xml:space="preserve">Expanded the client base in Chile Santiago by 60% through targeted outreach and relationship-building strategies.</w:t>
      </w:r>
    </w:p>
    <w:p>
      <w:pPr>
        <w:numPr>
          <w:ilvl w:val="0"/>
          <w:numId w:val="1002"/>
        </w:numPr>
        <w:pStyle w:val="Compact"/>
      </w:pPr>
      <w:r>
        <w:t xml:space="preserve">Optimized sales processes to reduce lead conversion time by 35%, improving overall efficiency and customer satisfaction.</w:t>
      </w:r>
    </w:p>
    <w:p>
      <w:pPr>
        <w:numPr>
          <w:ilvl w:val="0"/>
          <w:numId w:val="1002"/>
        </w:numPr>
        <w:pStyle w:val="Compact"/>
      </w:pPr>
      <w:r>
        <w:t xml:space="preserve">Represented the company at industry events in Chile Santiago, securing over 20 new high-value contracts annually.</w:t>
      </w:r>
    </w:p>
    <w:p>
      <w:pPr>
        <w:numPr>
          <w:ilvl w:val="0"/>
          <w:numId w:val="1002"/>
        </w:numPr>
        <w:pStyle w:val="Compact"/>
      </w:pPr>
      <w:r>
        <w:t xml:space="preserve">Implemented CRM tools to enhance data-driven decision-making and improve sales forecasting accuracy by 25%.</w:t>
      </w:r>
    </w:p>
    <w:p>
      <w:pPr>
        <w:numPr>
          <w:ilvl w:val="0"/>
          <w:numId w:val="1002"/>
        </w:numPr>
        <w:pStyle w:val="Compact"/>
      </w:pPr>
      <w:r>
        <w:t xml:space="preserve">Mentored junior sales staff, resulting in a 100% team onboarding success rate and improved individual performance metrics.</w:t>
      </w:r>
    </w:p>
    <w:bookmarkEnd w:id="21"/>
    <w:bookmarkStart w:id="22" w:name="skills"/>
    <w:p>
      <w:pPr>
        <w:pStyle w:val="Heading2"/>
      </w:pPr>
      <w:r>
        <w:t xml:space="preserve">Skills</w:t>
      </w:r>
    </w:p>
    <w:p>
      <w:pPr>
        <w:numPr>
          <w:ilvl w:val="0"/>
          <w:numId w:val="1003"/>
        </w:numPr>
        <w:pStyle w:val="Compact"/>
      </w:pPr>
      <w:r>
        <w:rPr>
          <w:bCs/>
          <w:b/>
        </w:rPr>
        <w:t xml:space="preserve">Key Account Management:</w:t>
      </w:r>
      <w:r>
        <w:t xml:space="preserve"> </w:t>
      </w:r>
      <w:r>
        <w:t xml:space="preserve">Expertise in identifying, nurturing, and retaining high-value clients in Chile Santiago.</w:t>
      </w:r>
    </w:p>
    <w:p>
      <w:pPr>
        <w:numPr>
          <w:ilvl w:val="0"/>
          <w:numId w:val="1003"/>
        </w:numPr>
        <w:pStyle w:val="Compact"/>
      </w:pPr>
      <w:r>
        <w:rPr>
          <w:bCs/>
          <w:b/>
        </w:rPr>
        <w:t xml:space="preserve">Sales Strategy:</w:t>
      </w:r>
      <w:r>
        <w:t xml:space="preserve"> </w:t>
      </w:r>
      <w:r>
        <w:t xml:space="preserve">Proven ability to design and execute sales strategies that align with organizational goals.</w:t>
      </w:r>
    </w:p>
    <w:p>
      <w:pPr>
        <w:numPr>
          <w:ilvl w:val="0"/>
          <w:numId w:val="1003"/>
        </w:numPr>
        <w:pStyle w:val="Compact"/>
      </w:pPr>
      <w:r>
        <w:rPr>
          <w:bCs/>
          <w:b/>
        </w:rPr>
        <w:t xml:space="preserve">Client Relationship Building:</w:t>
      </w:r>
      <w:r>
        <w:t xml:space="preserve"> </w:t>
      </w:r>
      <w:r>
        <w:t xml:space="preserve">Strong interpersonal skills to establish trust and long-term partnerships with stakeholders in Chile Santiago.</w:t>
      </w:r>
    </w:p>
    <w:p>
      <w:pPr>
        <w:numPr>
          <w:ilvl w:val="0"/>
          <w:numId w:val="1003"/>
        </w:numPr>
        <w:pStyle w:val="Compact"/>
      </w:pPr>
      <w:r>
        <w:rPr>
          <w:bCs/>
          <w:b/>
        </w:rPr>
        <w:t xml:space="preserve">Data Analysis:</w:t>
      </w:r>
      <w:r>
        <w:t xml:space="preserve"> </w:t>
      </w:r>
      <w:r>
        <w:t xml:space="preserve">Proficient in using CRM software (e.g., Salesforce, HubSpot) and analyzing sales data to drive performance improvements.</w:t>
      </w:r>
    </w:p>
    <w:p>
      <w:pPr>
        <w:numPr>
          <w:ilvl w:val="0"/>
          <w:numId w:val="1003"/>
        </w:numPr>
        <w:pStyle w:val="Compact"/>
      </w:pPr>
      <w:r>
        <w:rPr>
          <w:bCs/>
          <w:b/>
        </w:rPr>
        <w:t xml:space="preserve">Negotiation &amp; Closing:</w:t>
      </w:r>
      <w:r>
        <w:t xml:space="preserve"> </w:t>
      </w:r>
      <w:r>
        <w:t xml:space="preserve">Skilled in negotiating deals and closing complex transactions across multiple industries.</w:t>
      </w:r>
    </w:p>
    <w:p>
      <w:pPr>
        <w:numPr>
          <w:ilvl w:val="0"/>
          <w:numId w:val="1003"/>
        </w:numPr>
        <w:pStyle w:val="Compact"/>
      </w:pPr>
      <w:r>
        <w:rPr>
          <w:bCs/>
          <w:b/>
        </w:rPr>
        <w:t xml:space="preserve">Market Knowledge:</w:t>
      </w:r>
      <w:r>
        <w:t xml:space="preserve"> </w:t>
      </w:r>
      <w:r>
        <w:t xml:space="preserve">In-depth understanding of Chile Santiago’s business environment, including cultural nuances and regulatory requirements.</w:t>
      </w:r>
    </w:p>
    <w:bookmarkEnd w:id="22"/>
    <w:bookmarkStart w:id="23" w:name="education"/>
    <w:p>
      <w:pPr>
        <w:pStyle w:val="Heading2"/>
      </w:pPr>
      <w:r>
        <w:t xml:space="preserve">Education</w:t>
      </w:r>
    </w:p>
    <w:p>
      <w:pPr>
        <w:pStyle w:val="FirstParagraph"/>
      </w:pPr>
      <w:r>
        <w:rPr>
          <w:bCs/>
          <w:b/>
        </w:rPr>
        <w:t xml:space="preserve">Bachelor of Business Administration (BBA)</w:t>
      </w:r>
      <w:r>
        <w:br/>
      </w:r>
      <w:r>
        <w:rPr>
          <w:iCs/>
          <w:i/>
        </w:rPr>
        <w:t xml:space="preserve">University of Chile, Santiago</w:t>
      </w:r>
      <w:r>
        <w:br/>
      </w:r>
    </w:p>
    <w:p>
      <w:pPr>
        <w:pStyle w:val="BodyText"/>
      </w:pPr>
      <w:r>
        <w:t xml:space="preserve">Graduated: June 2012</w:t>
      </w:r>
    </w:p>
    <w:bookmarkEnd w:id="23"/>
    <w:bookmarkStart w:id="24" w:name="certifications"/>
    <w:p>
      <w:pPr>
        <w:pStyle w:val="Heading2"/>
      </w:pPr>
      <w:r>
        <w:t xml:space="preserve">Certifications</w:t>
      </w:r>
    </w:p>
    <w:p>
      <w:pPr>
        <w:numPr>
          <w:ilvl w:val="0"/>
          <w:numId w:val="1004"/>
        </w:numPr>
        <w:pStyle w:val="Compact"/>
      </w:pPr>
      <w:r>
        <w:rPr>
          <w:bCs/>
          <w:b/>
        </w:rPr>
        <w:t xml:space="preserve">Professional Sales Certification (PSC)</w:t>
      </w:r>
      <w:r>
        <w:t xml:space="preserve"> </w:t>
      </w:r>
      <w:r>
        <w:t xml:space="preserve">– International Sales Association, 2016</w:t>
      </w:r>
    </w:p>
    <w:p>
      <w:pPr>
        <w:numPr>
          <w:ilvl w:val="0"/>
          <w:numId w:val="1004"/>
        </w:numPr>
        <w:pStyle w:val="Compact"/>
      </w:pPr>
      <w:r>
        <w:rPr>
          <w:bCs/>
          <w:b/>
        </w:rPr>
        <w:t xml:space="preserve">Certified Negotiation Expert</w:t>
      </w:r>
      <w:r>
        <w:t xml:space="preserve"> </w:t>
      </w:r>
      <w:r>
        <w:t xml:space="preserve">– Chile Santiago Business Institute, 2019</w:t>
      </w:r>
    </w:p>
    <w:bookmarkEnd w:id="24"/>
    <w:bookmarkStart w:id="25" w:name="languages"/>
    <w:p>
      <w:pPr>
        <w:pStyle w:val="Heading2"/>
      </w:pPr>
      <w:r>
        <w:t xml:space="preserve">Languages</w:t>
      </w:r>
    </w:p>
    <w:p>
      <w:pPr>
        <w:pStyle w:val="FirstParagraph"/>
      </w:pPr>
      <w:r>
        <w:t xml:space="preserve">Spanish (Native) | English (Fluent) | Portuguese (Basic)</w:t>
      </w:r>
    </w:p>
    <w:bookmarkEnd w:id="25"/>
    <w:bookmarkStart w:id="26" w:name="professional-affiliations"/>
    <w:p>
      <w:pPr>
        <w:pStyle w:val="Heading2"/>
      </w:pPr>
      <w:r>
        <w:t xml:space="preserve">Professional Affiliations</w:t>
      </w:r>
    </w:p>
    <w:p>
      <w:pPr>
        <w:numPr>
          <w:ilvl w:val="0"/>
          <w:numId w:val="1005"/>
        </w:numPr>
        <w:pStyle w:val="Compact"/>
      </w:pPr>
      <w:r>
        <w:t xml:space="preserve">Member, Chile Santiago Chamber of Commerce</w:t>
      </w:r>
    </w:p>
    <w:p>
      <w:pPr>
        <w:numPr>
          <w:ilvl w:val="0"/>
          <w:numId w:val="1005"/>
        </w:numPr>
        <w:pStyle w:val="Compact"/>
      </w:pPr>
      <w:r>
        <w:t xml:space="preserve">Member, Latin American Sales Association (ALAS)</w:t>
      </w:r>
    </w:p>
    <w:bookmarkEnd w:id="26"/>
    <w:bookmarkStart w:id="27" w:name="additional-information"/>
    <w:p>
      <w:pPr>
        <w:pStyle w:val="Heading2"/>
      </w:pPr>
      <w:r>
        <w:t xml:space="preserve">Additional Information</w:t>
      </w:r>
    </w:p>
    <w:p>
      <w:pPr>
        <w:pStyle w:val="FirstParagraph"/>
      </w:pPr>
      <w:r>
        <w:t xml:space="preserve">Volunteer mentor for aspiring entrepreneurs in Chile Santiago through the National Business Development Program. Active participant in local business networking events and industry forums to stay updated on market trends.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Executive Resume - Chile Santiago</dc:title>
  <dc:creator/>
  <dc:language>en</dc:language>
  <cp:keywords/>
  <dcterms:created xsi:type="dcterms:W3CDTF">2026-07-23T02:47:18Z</dcterms:created>
  <dcterms:modified xsi:type="dcterms:W3CDTF">2026-07-23T02:47:18Z</dcterms:modified>
</cp:coreProperties>
</file>

<file path=docProps/custom.xml><?xml version="1.0" encoding="utf-8"?>
<Properties xmlns="http://schemas.openxmlformats.org/officeDocument/2006/custom-properties" xmlns:vt="http://schemas.openxmlformats.org/officeDocument/2006/docPropsVTypes"/>
</file>