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X725a74a6f513cd7d837cb811790061da52b682e"/>
    <w:p>
      <w:pPr>
        <w:pStyle w:val="Heading1"/>
      </w:pPr>
      <w:r>
        <w:t xml:space="preserve">Resume: Sales Executive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Mbandaka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Avenue des Nations, Kinshasa, Democratic Republic of the Congo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+243 81 234 5678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jean.paul.mbandaka@example.com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linkedin.com/in/jean-paul-mbandaka-sales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Sales Executive with over 8 years of experience in driving revenue growth and building long-term client relationships in the dynamic market of DR Congo Kinshasa. Specializing in B2B sales, market expansion, and strategic account management, I have a proven track record of exceeding targets by 20-30% annually. My expertise spans multiple industries, including consumer goods, telecommunications, and financial services. Committed to understanding the unique challenges and opportunities of the Kinshasa market, I leverage my cultural insights and local network to deliver exceptional results. As a Sales Executive in DR Congo Kinshasa, I am dedicated to fostering trust, innovation, and sustainable business growth.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Mobility Solutions DR Congo</w:t>
      </w:r>
      <w:r>
        <w:t xml:space="preserve"> </w:t>
      </w:r>
      <w:r>
        <w:t xml:space="preserve">| Kinshasa, DR Congo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achieving a 25% year-over-year increase in revenue for the Kinshasa region.</w:t>
      </w:r>
    </w:p>
    <w:p>
      <w:pPr>
        <w:numPr>
          <w:ilvl w:val="0"/>
          <w:numId w:val="1001"/>
        </w:numPr>
        <w:pStyle w:val="Compact"/>
      </w:pPr>
      <w:r>
        <w:t xml:space="preserve">Developed and executed regional sales strategies, targeting key accounts in telecommunications and financial services sectors.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30+ local distributors, expanding the company’s market share by 18% within two years.</w:t>
      </w:r>
    </w:p>
    <w:p>
      <w:pPr>
        <w:numPr>
          <w:ilvl w:val="0"/>
          <w:numId w:val="1001"/>
        </w:numPr>
        <w:pStyle w:val="Compact"/>
      </w:pPr>
      <w:r>
        <w:t xml:space="preserve">Implemented CRM systems to streamline lead tracking and client communication, reducing response time by 40%.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the sales team on product knowledge and negotiation tactics, improving overall performance metrics.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AfriCare Health Products</w:t>
      </w:r>
      <w:r>
        <w:t xml:space="preserve"> </w:t>
      </w:r>
      <w:r>
        <w:t xml:space="preserve">| Kinshasa, DR Congo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Generated $2.5 million in annual sales revenue by building strong relationships with hospitals and clinics across Kinshasa.</w:t>
      </w:r>
    </w:p>
    <w:p>
      <w:pPr>
        <w:numPr>
          <w:ilvl w:val="0"/>
          <w:numId w:val="1002"/>
        </w:numPr>
        <w:pStyle w:val="Compact"/>
      </w:pPr>
      <w:r>
        <w:t xml:space="preserve">Led a team of 10 sales professionals, achieving a 35% increase in new client acquisitions.</w:t>
      </w:r>
    </w:p>
    <w:p>
      <w:pPr>
        <w:numPr>
          <w:ilvl w:val="0"/>
          <w:numId w:val="1002"/>
        </w:numPr>
        <w:pStyle w:val="Compact"/>
      </w:pPr>
      <w:r>
        <w:t xml:space="preserve">Designed localized marketing campaigns tailored to the cultural and economic landscape of DR Congo, boosting brand awareness by 25%.</w:t>
      </w:r>
    </w:p>
    <w:p>
      <w:pPr>
        <w:numPr>
          <w:ilvl w:val="0"/>
          <w:numId w:val="1002"/>
        </w:numPr>
        <w:pStyle w:val="Compact"/>
      </w:pPr>
      <w:r>
        <w:t xml:space="preserve">Negotiated favorable terms with suppliers, reducing costs by 12% and improving profit margins.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Kinshasa, positioning it as a leader in healthcare solutions.</w:t>
      </w:r>
    </w:p>
    <w:bookmarkEnd w:id="23"/>
    <w:bookmarkStart w:id="24" w:name="junior-sales-executive"/>
    <w:p>
      <w:pPr>
        <w:pStyle w:val="Heading3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ElectroTech Distributors</w:t>
      </w:r>
      <w:r>
        <w:t xml:space="preserve"> </w:t>
      </w:r>
      <w:r>
        <w:t xml:space="preserve">| Kinshasa, DR Congo | July 2012 – May 2015</w:t>
      </w:r>
    </w:p>
    <w:p>
      <w:pPr>
        <w:numPr>
          <w:ilvl w:val="0"/>
          <w:numId w:val="1003"/>
        </w:numPr>
        <w:pStyle w:val="Compact"/>
      </w:pPr>
      <w:r>
        <w:t xml:space="preserve">Sold $1.2 million in electrical equipment to commercial clients, exceeding monthly targets by an average of 15%.</w:t>
      </w:r>
    </w:p>
    <w:p>
      <w:pPr>
        <w:numPr>
          <w:ilvl w:val="0"/>
          <w:numId w:val="1003"/>
        </w:numPr>
        <w:pStyle w:val="Compact"/>
      </w:pPr>
      <w:r>
        <w:t xml:space="preserve">Identified and nurtured relationships with key stakeholders in Kinshasa’s industrial sector.</w:t>
      </w:r>
    </w:p>
    <w:p>
      <w:pPr>
        <w:numPr>
          <w:ilvl w:val="0"/>
          <w:numId w:val="1003"/>
        </w:numPr>
        <w:pStyle w:val="Compact"/>
      </w:pPr>
      <w:r>
        <w:t xml:space="preserve">Provided post-sale support to ensure client satisfaction and repeat business.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develop promotional materials for local markets.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tailored to DR Congo’s unique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partnerships with clients in Kinshasa.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French, Lingala, and English; adept at navigating multilingual business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CRM tools like Salesforce and HubSpot to track performance and identify growth opportunities.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Persuasion:</w:t>
      </w:r>
      <w:r>
        <w:t xml:space="preserve"> </w:t>
      </w:r>
      <w:r>
        <w:t xml:space="preserve">Strong ability to negotiate deals that benefit both the client and the organization.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 leading high-performing sales teams in DR Congo Kinshasa, fostering a collaborative and results-driven culture.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</w:p>
    <w:p>
      <w:pPr>
        <w:pStyle w:val="BodyText"/>
      </w:pPr>
      <w:r>
        <w:rPr>
          <w:iCs/>
          <w:i/>
        </w:rPr>
        <w:t xml:space="preserve">Université Protestante au Congo (UPC)</w:t>
      </w:r>
      <w:r>
        <w:t xml:space="preserve"> </w:t>
      </w:r>
      <w:r>
        <w:t xml:space="preserve">| Kinshasa, DR Congo |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Management Certification</w:t>
      </w:r>
      <w:r>
        <w:t xml:space="preserve"> </w:t>
      </w:r>
      <w:r>
        <w:t xml:space="preserve">– International Sales Institute,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CRM Implementation Training</w:t>
      </w:r>
      <w:r>
        <w:t xml:space="preserve"> </w:t>
      </w:r>
      <w:r>
        <w:t xml:space="preserve">– Salesforce Academy,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French for Business Communication</w:t>
      </w:r>
      <w:r>
        <w:t xml:space="preserve"> </w:t>
      </w:r>
      <w:r>
        <w:t xml:space="preserve">– Alliance Française Kinshasa,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Lingala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Kongo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50+ young professionals in Kinshasa through the "Youth for Business" initiative, focusing on sales and entrepreneurship skills.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Kinshasa Chamber of Commerce, contributing to local economic development projects.</w:t>
      </w:r>
    </w:p>
    <w:bookmarkEnd w:id="30"/>
    <w:p>
      <w:pPr>
        <w:pStyle w:val="BodyText"/>
      </w:pPr>
      <w:r>
        <w:t xml:space="preserve">This resume is tailored for a Sales Executive role in DR Congo Kinshasa, emphasizing regional expertise and cultural alignment. It meets the requirements for a comprehensive and professional document in line with local industry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DR Congo Kinshasa</dc:title>
  <dc:creator/>
  <dc:language>en</dc:language>
  <cp:keywords/>
  <dcterms:created xsi:type="dcterms:W3CDTF">2026-07-20T20:34:49Z</dcterms:created>
  <dcterms:modified xsi:type="dcterms:W3CDTF">2026-07-20T20:34:49Z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