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Egypt</w:t>
      </w:r>
      <w:r>
        <w:t xml:space="preserve"> </w:t>
      </w:r>
      <w:r>
        <w:t xml:space="preserve">Cairo</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w:t>
      </w:r>
      <w:r>
        <w:br/>
      </w:r>
      <w:r>
        <w:rPr>
          <w:bCs/>
          <w:b/>
        </w:rPr>
        <w:t xml:space="preserve">Email:</w:t>
      </w:r>
      <w:r>
        <w:t xml:space="preserve"> </w:t>
      </w:r>
      <w:r>
        <w:t xml:space="preserve">ahmed.mohamed@example.com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This Resume outlines the qualifications of a dedicated Sales Executive with over 7 years of experience in driving revenue growth and building strategic client relationships in Egypt Cairo. A results-driven professional with a proven track record of exceeding sales targets, developing innovative sales strategies, and leading high-performing teams. Specialized in B2B and B2C markets across industries such as technology, consumer goods, and real estate. Committed to delivering exceptional value to clients while aligning with the dynamic business environment of Egypt Cairo.</w:t>
      </w:r>
    </w:p>
    <w:bookmarkEnd w:id="21"/>
    <w:bookmarkStart w:id="25" w:name="work-experience"/>
    <w:p>
      <w:pPr>
        <w:pStyle w:val="Heading2"/>
      </w:pPr>
      <w:r>
        <w:t xml:space="preserve">Work Experience</w:t>
      </w:r>
    </w:p>
    <w:bookmarkStart w:id="22" w:name="senior-sales-executive"/>
    <w:p>
      <w:pPr>
        <w:pStyle w:val="Heading3"/>
      </w:pPr>
      <w:r>
        <w:t xml:space="preserve">Senior Sales Executive</w:t>
      </w:r>
    </w:p>
    <w:p>
      <w:pPr>
        <w:pStyle w:val="FirstParagraph"/>
      </w:pPr>
      <w:r>
        <w:rPr>
          <w:bCs/>
          <w:b/>
        </w:rPr>
        <w:t xml:space="preserve">ABC Corporation (Cairo, Egypt)</w:t>
      </w:r>
      <w:r>
        <w:t xml:space="preserve"> </w:t>
      </w:r>
      <w:r>
        <w:t xml:space="preserve">| January 2019 – Present</w:t>
      </w:r>
    </w:p>
    <w:p>
      <w:pPr>
        <w:numPr>
          <w:ilvl w:val="0"/>
          <w:numId w:val="1001"/>
        </w:numPr>
        <w:pStyle w:val="Compact"/>
      </w:pPr>
      <w:r>
        <w:t xml:space="preserve">Managed a team of 15 sales professionals, achieving a 40% increase in quarterly revenue over two years.</w:t>
      </w:r>
    </w:p>
    <w:p>
      <w:pPr>
        <w:numPr>
          <w:ilvl w:val="0"/>
          <w:numId w:val="1001"/>
        </w:numPr>
        <w:pStyle w:val="Compact"/>
      </w:pPr>
      <w:r>
        <w:t xml:space="preserve">Developed and executed sales strategies to penetrate new markets in Egypt Cairo, resulting in a 30% growth in client base.</w:t>
      </w:r>
    </w:p>
    <w:p>
      <w:pPr>
        <w:numPr>
          <w:ilvl w:val="0"/>
          <w:numId w:val="1001"/>
        </w:numPr>
        <w:pStyle w:val="Compact"/>
      </w:pPr>
      <w:r>
        <w:t xml:space="preserve">Negotiated and closed multi-million-dollar contracts with key clients across the technology sector, contributing to 25% annual revenue growth.</w:t>
      </w:r>
    </w:p>
    <w:p>
      <w:pPr>
        <w:numPr>
          <w:ilvl w:val="0"/>
          <w:numId w:val="1001"/>
        </w:numPr>
        <w:pStyle w:val="Compact"/>
      </w:pPr>
      <w:r>
        <w:t xml:space="preserve">Implemented CRM systems to improve lead tracking and customer retention rates by 20%.</w:t>
      </w:r>
    </w:p>
    <w:p>
      <w:pPr>
        <w:numPr>
          <w:ilvl w:val="0"/>
          <w:numId w:val="1001"/>
        </w:numPr>
        <w:pStyle w:val="Compact"/>
      </w:pPr>
      <w:r>
        <w:t xml:space="preserve">Collaborated with marketing teams to align sales initiatives with brand campaigns, boosting lead generation by 15%.</w:t>
      </w:r>
    </w:p>
    <w:bookmarkEnd w:id="22"/>
    <w:bookmarkStart w:id="23" w:name="sales-manager"/>
    <w:p>
      <w:pPr>
        <w:pStyle w:val="Heading3"/>
      </w:pPr>
      <w:r>
        <w:t xml:space="preserve">Sales Manager</w:t>
      </w:r>
    </w:p>
    <w:p>
      <w:pPr>
        <w:pStyle w:val="FirstParagraph"/>
      </w:pPr>
      <w:r>
        <w:rPr>
          <w:bCs/>
          <w:b/>
        </w:rPr>
        <w:t xml:space="preserve">XYZ International (Cairo, Egypt)</w:t>
      </w:r>
      <w:r>
        <w:t xml:space="preserve"> </w:t>
      </w:r>
      <w:r>
        <w:t xml:space="preserve">| June 2014 – December 2018</w:t>
      </w:r>
    </w:p>
    <w:p>
      <w:pPr>
        <w:numPr>
          <w:ilvl w:val="0"/>
          <w:numId w:val="1002"/>
        </w:numPr>
        <w:pStyle w:val="Compact"/>
      </w:pPr>
      <w:r>
        <w:t xml:space="preserve">Oversaw a $5M sales pipeline, consistently exceeding annual targets by 10–15%.</w:t>
      </w:r>
    </w:p>
    <w:p>
      <w:pPr>
        <w:numPr>
          <w:ilvl w:val="0"/>
          <w:numId w:val="1002"/>
        </w:numPr>
        <w:pStyle w:val="Compact"/>
      </w:pPr>
      <w:r>
        <w:t xml:space="preserve">Founded and managed a regional sales office in Egypt Cairo, expanding the company’s market share by 18% within 3 years.</w:t>
      </w:r>
    </w:p>
    <w:p>
      <w:pPr>
        <w:numPr>
          <w:ilvl w:val="0"/>
          <w:numId w:val="1002"/>
        </w:numPr>
        <w:pStyle w:val="Compact"/>
      </w:pPr>
      <w:r>
        <w:t xml:space="preserve">Provided training and mentorship to junior sales staff, resulting in a 25% improvement in team performance metrics.</w:t>
      </w:r>
    </w:p>
    <w:p>
      <w:pPr>
        <w:numPr>
          <w:ilvl w:val="0"/>
          <w:numId w:val="1002"/>
        </w:numPr>
        <w:pStyle w:val="Compact"/>
      </w:pPr>
      <w:r>
        <w:t xml:space="preserve">Leveraged data analytics to identify market trends and optimize pricing strategies, increasing customer acquisition costs by 12%.</w:t>
      </w:r>
    </w:p>
    <w:p>
      <w:pPr>
        <w:numPr>
          <w:ilvl w:val="0"/>
          <w:numId w:val="1002"/>
        </w:numPr>
        <w:pStyle w:val="Compact"/>
      </w:pPr>
      <w:r>
        <w:t xml:space="preserve">Established partnerships with local distributors, enhancing product availability across Egypt Cairo’s retail sector.</w:t>
      </w:r>
    </w:p>
    <w:bookmarkEnd w:id="23"/>
    <w:bookmarkStart w:id="24" w:name="sales-representative"/>
    <w:p>
      <w:pPr>
        <w:pStyle w:val="Heading3"/>
      </w:pPr>
      <w:r>
        <w:t xml:space="preserve">Sales Representative</w:t>
      </w:r>
    </w:p>
    <w:p>
      <w:pPr>
        <w:pStyle w:val="FirstParagraph"/>
      </w:pPr>
      <w:r>
        <w:rPr>
          <w:bCs/>
          <w:b/>
        </w:rPr>
        <w:t xml:space="preserve">DEF Manufacturing (Cairo, Egypt)</w:t>
      </w:r>
      <w:r>
        <w:t xml:space="preserve"> </w:t>
      </w:r>
      <w:r>
        <w:t xml:space="preserve">| March 2011 – May 2014</w:t>
      </w:r>
    </w:p>
    <w:p>
      <w:pPr>
        <w:numPr>
          <w:ilvl w:val="0"/>
          <w:numId w:val="1003"/>
        </w:numPr>
        <w:pStyle w:val="Compact"/>
      </w:pPr>
      <w:r>
        <w:t xml:space="preserve">Generated $2M in annual sales through direct client engagement and relationship-building in the manufacturing industry.</w:t>
      </w:r>
    </w:p>
    <w:p>
      <w:pPr>
        <w:numPr>
          <w:ilvl w:val="0"/>
          <w:numId w:val="1003"/>
        </w:numPr>
        <w:pStyle w:val="Compact"/>
      </w:pPr>
      <w:r>
        <w:t xml:space="preserve">Cultivated long-term partnerships with 50+ key clients, including major corporations in Egypt Cairo.</w:t>
      </w:r>
    </w:p>
    <w:p>
      <w:pPr>
        <w:numPr>
          <w:ilvl w:val="0"/>
          <w:numId w:val="1003"/>
        </w:numPr>
        <w:pStyle w:val="Compact"/>
      </w:pPr>
      <w:r>
        <w:t xml:space="preserve">Played a critical role in launching a new product line, achieving 100% adoption within the first year.</w:t>
      </w:r>
    </w:p>
    <w:p>
      <w:pPr>
        <w:numPr>
          <w:ilvl w:val="0"/>
          <w:numId w:val="1003"/>
        </w:numPr>
        <w:pStyle w:val="Compact"/>
      </w:pPr>
      <w:r>
        <w:t xml:space="preserve">Utilized Salesforce to streamline sales processes and improve reporting accuracy by 30%.</w:t>
      </w:r>
    </w:p>
    <w:bookmarkEnd w:id="24"/>
    <w:bookmarkEnd w:id="25"/>
    <w:bookmarkStart w:id="26" w:name="key-skills"/>
    <w:p>
      <w:pPr>
        <w:pStyle w:val="Heading2"/>
      </w:pPr>
      <w:r>
        <w:t xml:space="preserve">Key Skills</w:t>
      </w:r>
    </w:p>
    <w:p>
      <w:pPr>
        <w:numPr>
          <w:ilvl w:val="0"/>
          <w:numId w:val="1004"/>
        </w:numPr>
        <w:pStyle w:val="Compact"/>
      </w:pPr>
      <w:r>
        <w:rPr>
          <w:bCs/>
          <w:b/>
        </w:rPr>
        <w:t xml:space="preserve">Sales Strategy:</w:t>
      </w:r>
      <w:r>
        <w:t xml:space="preserve"> </w:t>
      </w:r>
      <w:r>
        <w:t xml:space="preserve">Expertise in designing and executing sales plans tailored to Egypt Cairo’s market dynamics.</w:t>
      </w:r>
    </w:p>
    <w:p>
      <w:pPr>
        <w:numPr>
          <w:ilvl w:val="0"/>
          <w:numId w:val="1004"/>
        </w:numPr>
        <w:pStyle w:val="Compact"/>
      </w:pPr>
      <w:r>
        <w:rPr>
          <w:bCs/>
          <w:b/>
        </w:rPr>
        <w:t xml:space="preserve">Client Relationship Management:</w:t>
      </w:r>
      <w:r>
        <w:t xml:space="preserve"> </w:t>
      </w:r>
      <w:r>
        <w:t xml:space="preserve">Proven ability to build trust and maintain long-term partnerships with clients.</w:t>
      </w:r>
    </w:p>
    <w:p>
      <w:pPr>
        <w:numPr>
          <w:ilvl w:val="0"/>
          <w:numId w:val="1004"/>
        </w:numPr>
        <w:pStyle w:val="Compact"/>
      </w:pPr>
      <w:r>
        <w:rPr>
          <w:bCs/>
          <w:b/>
        </w:rPr>
        <w:t xml:space="preserve">Negotiation &amp; Communication:</w:t>
      </w:r>
      <w:r>
        <w:t xml:space="preserve"> </w:t>
      </w:r>
      <w:r>
        <w:t xml:space="preserve">Strong interpersonal skills with a focus on persuasive communication and conflict resolution.</w:t>
      </w:r>
    </w:p>
    <w:p>
      <w:pPr>
        <w:numPr>
          <w:ilvl w:val="0"/>
          <w:numId w:val="1004"/>
        </w:numPr>
        <w:pStyle w:val="Compact"/>
      </w:pPr>
      <w:r>
        <w:rPr>
          <w:bCs/>
          <w:b/>
        </w:rPr>
        <w:t xml:space="preserve">Market Analysis:</w:t>
      </w:r>
      <w:r>
        <w:t xml:space="preserve"> </w:t>
      </w:r>
      <w:r>
        <w:t xml:space="preserve">Skilled in identifying market trends, competitor activities, and customer needs in Egypt Cairo.</w:t>
      </w:r>
    </w:p>
    <w:p>
      <w:pPr>
        <w:numPr>
          <w:ilvl w:val="0"/>
          <w:numId w:val="1004"/>
        </w:numPr>
        <w:pStyle w:val="Compact"/>
      </w:pPr>
      <w:r>
        <w:rPr>
          <w:bCs/>
          <w:b/>
        </w:rPr>
        <w:t xml:space="preserve">Team Leadership:</w:t>
      </w:r>
      <w:r>
        <w:t xml:space="preserve"> </w:t>
      </w:r>
      <w:r>
        <w:t xml:space="preserve">Experienced in mentoring teams and driving performance through goal-setting and motivation.</w:t>
      </w:r>
    </w:p>
    <w:p>
      <w:pPr>
        <w:numPr>
          <w:ilvl w:val="0"/>
          <w:numId w:val="1004"/>
        </w:numPr>
        <w:pStyle w:val="Compact"/>
      </w:pPr>
      <w:r>
        <w:rPr>
          <w:bCs/>
          <w:b/>
        </w:rPr>
        <w:t xml:space="preserve">CRM Proficiency:</w:t>
      </w:r>
      <w:r>
        <w:t xml:space="preserve"> </w:t>
      </w:r>
      <w:r>
        <w:t xml:space="preserve">Advanced knowledge of Salesforce, HubSpot, and other sales management tools.</w:t>
      </w:r>
    </w:p>
    <w:p>
      <w:pPr>
        <w:numPr>
          <w:ilvl w:val="0"/>
          <w:numId w:val="1004"/>
        </w:numPr>
        <w:pStyle w:val="Compact"/>
      </w:pPr>
      <w:r>
        <w:rPr>
          <w:bCs/>
          <w:b/>
        </w:rPr>
        <w:t xml:space="preserve">Languages:</w:t>
      </w:r>
      <w:r>
        <w:t xml:space="preserve"> </w:t>
      </w:r>
      <w:r>
        <w:t xml:space="preserve">Fluent in Arabic and English; basic proficiency in French.</w:t>
      </w:r>
    </w:p>
    <w:bookmarkEnd w:id="26"/>
    <w:bookmarkStart w:id="29" w:name="education-certifications"/>
    <w:p>
      <w:pPr>
        <w:pStyle w:val="Heading2"/>
      </w:pPr>
      <w:r>
        <w:t xml:space="preserve">Education &amp; Certifications</w:t>
      </w:r>
    </w:p>
    <w:bookmarkStart w:id="27" w:name="bachelor-of-business-administration-bba"/>
    <w:p>
      <w:pPr>
        <w:pStyle w:val="Heading3"/>
      </w:pPr>
      <w:r>
        <w:t xml:space="preserve">Bachelor of Business Administration (BBA)</w:t>
      </w:r>
    </w:p>
    <w:p>
      <w:pPr>
        <w:pStyle w:val="FirstParagraph"/>
      </w:pPr>
      <w:r>
        <w:rPr>
          <w:bCs/>
          <w:b/>
        </w:rPr>
        <w:t xml:space="preserve">Cairo University, Egypt</w:t>
      </w:r>
      <w:r>
        <w:t xml:space="preserve"> </w:t>
      </w:r>
      <w:r>
        <w:t xml:space="preserve">| Graduated 2011</w:t>
      </w:r>
    </w:p>
    <w:p>
      <w:pPr>
        <w:pStyle w:val="BodyText"/>
      </w:pPr>
      <w:r>
        <w:t xml:space="preserve">Major: Marketing and Sales Management. Relevant coursework in market analysis, consumer behavior, and business strategy.</w:t>
      </w:r>
    </w:p>
    <w:bookmarkEnd w:id="27"/>
    <w:bookmarkStart w:id="28" w:name="certifications"/>
    <w:p>
      <w:pPr>
        <w:pStyle w:val="Heading3"/>
      </w:pPr>
      <w:r>
        <w:t xml:space="preserve">Certifications</w:t>
      </w:r>
    </w:p>
    <w:p>
      <w:pPr>
        <w:numPr>
          <w:ilvl w:val="0"/>
          <w:numId w:val="1005"/>
        </w:numPr>
        <w:pStyle w:val="Compact"/>
      </w:pPr>
      <w:r>
        <w:rPr>
          <w:bCs/>
          <w:b/>
        </w:rPr>
        <w:t xml:space="preserve">Professional Certified Sales Executive (PCSE)</w:t>
      </w:r>
      <w:r>
        <w:t xml:space="preserve"> </w:t>
      </w:r>
      <w:r>
        <w:t xml:space="preserve">– 2018</w:t>
      </w:r>
    </w:p>
    <w:p>
      <w:pPr>
        <w:numPr>
          <w:ilvl w:val="0"/>
          <w:numId w:val="1005"/>
        </w:numPr>
        <w:pStyle w:val="Compact"/>
      </w:pPr>
      <w:r>
        <w:rPr>
          <w:bCs/>
          <w:b/>
        </w:rPr>
        <w:t xml:space="preserve">CRM Certification (Salesforce)</w:t>
      </w:r>
      <w:r>
        <w:t xml:space="preserve"> </w:t>
      </w:r>
      <w:r>
        <w:t xml:space="preserve">– 2017</w:t>
      </w:r>
    </w:p>
    <w:p>
      <w:pPr>
        <w:numPr>
          <w:ilvl w:val="0"/>
          <w:numId w:val="1005"/>
        </w:numPr>
        <w:pStyle w:val="Compact"/>
      </w:pPr>
      <w:r>
        <w:rPr>
          <w:bCs/>
          <w:b/>
        </w:rPr>
        <w:t xml:space="preserve">Sales Leadership Program (Cairo Business Institute)</w:t>
      </w:r>
      <w:r>
        <w:t xml:space="preserve"> </w:t>
      </w:r>
      <w:r>
        <w:t xml:space="preserve">– 2015</w:t>
      </w:r>
    </w:p>
    <w:bookmarkEnd w:id="28"/>
    <w:bookmarkEnd w:id="29"/>
    <w:bookmarkStart w:id="30" w:name="professional-achievements"/>
    <w:p>
      <w:pPr>
        <w:pStyle w:val="Heading2"/>
      </w:pPr>
      <w:r>
        <w:t xml:space="preserve">Professional Achievements</w:t>
      </w:r>
    </w:p>
    <w:p>
      <w:pPr>
        <w:numPr>
          <w:ilvl w:val="0"/>
          <w:numId w:val="1006"/>
        </w:numPr>
        <w:pStyle w:val="Compact"/>
      </w:pPr>
      <w:r>
        <w:t xml:space="preserve">Awarded “Top Sales Executive in Egypt Cairo” by the Egyptian Business Association (2021).</w:t>
      </w:r>
    </w:p>
    <w:p>
      <w:pPr>
        <w:numPr>
          <w:ilvl w:val="0"/>
          <w:numId w:val="1006"/>
        </w:numPr>
        <w:pStyle w:val="Compact"/>
      </w:pPr>
      <w:r>
        <w:t xml:space="preserve">Recognized for leading a team that achieved a 50% increase in sales during the 2019 economic downturn.</w:t>
      </w:r>
    </w:p>
    <w:p>
      <w:pPr>
        <w:numPr>
          <w:ilvl w:val="0"/>
          <w:numId w:val="1006"/>
        </w:numPr>
        <w:pStyle w:val="Compact"/>
      </w:pPr>
      <w:r>
        <w:t xml:space="preserve">Featured in “Top Sales Leaders of Egypt” magazine for innovative strategies in client acquisition.</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Egyptian Sales Association (ESA) and the Cairo Chamber of Commerce.</w:t>
      </w:r>
    </w:p>
    <w:p>
      <w:pPr>
        <w:pStyle w:val="BodyText"/>
      </w:pPr>
      <w:r>
        <w:rPr>
          <w:bCs/>
          <w:b/>
        </w:rPr>
        <w:t xml:space="preserve">Projects:</w:t>
      </w:r>
      <w:r>
        <w:t xml:space="preserve"> </w:t>
      </w:r>
      <w:r>
        <w:t xml:space="preserve">Led a 6-month project to digitize sales processes in Egypt Cairo, reducing operational costs by 18%.</w:t>
      </w:r>
    </w:p>
    <w:p>
      <w:pPr>
        <w:pStyle w:val="BodyText"/>
      </w:pPr>
      <w:r>
        <w:rPr>
          <w:bCs/>
          <w:b/>
        </w:rPr>
        <w:t xml:space="preserve">Hobbies:</w:t>
      </w:r>
      <w:r>
        <w:t xml:space="preserve"> </w:t>
      </w:r>
      <w:r>
        <w:t xml:space="preserve">Passionate about sports, particularly football, and actively participates in local leagues in Cairo.</w:t>
      </w:r>
    </w:p>
    <w:bookmarkEnd w:id="31"/>
    <w:p>
      <w:pPr>
        <w:pStyle w:val="BodyText"/>
      </w:pPr>
      <w:r>
        <w:t xml:space="preserve">This Resume reflects the expertise of a Sales Executive dedicated to success in Egypt Cairo. Tailored for professionals seeking to make an impact in the region’s competitive business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Egypt Cairo</dc:title>
  <dc:creator/>
  <cp:keywords/>
  <dcterms:created xsi:type="dcterms:W3CDTF">2025-12-11T06:23:09Z</dcterms:created>
  <dcterms:modified xsi:type="dcterms:W3CDTF">2025-12-11T06:23:09Z</dcterms:modified>
</cp:coreProperties>
</file>

<file path=docProps/custom.xml><?xml version="1.0" encoding="utf-8"?>
<Properties xmlns="http://schemas.openxmlformats.org/officeDocument/2006/custom-properties" xmlns:vt="http://schemas.openxmlformats.org/officeDocument/2006/docPropsVTypes"/>
</file>