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w:t>
      </w:r>
      <w:r>
        <w:t xml:space="preserve"> </w:t>
      </w:r>
      <w:r>
        <w:t xml:space="preserve">Japan</w:t>
      </w:r>
      <w:r>
        <w:t xml:space="preserve"> </w:t>
      </w:r>
      <w:r>
        <w:t xml:space="preserve">Osaka</w:t>
      </w:r>
    </w:p>
    <w:bookmarkStart w:id="43" w:name="john-doe"/>
    <w:p>
      <w:pPr>
        <w:pStyle w:val="Heading1"/>
      </w:pPr>
      <w:r>
        <w:t xml:space="preserve">John Doe</w:t>
      </w:r>
    </w:p>
    <w:p>
      <w:pPr>
        <w:pStyle w:val="FirstParagraph"/>
      </w:pPr>
      <w:r>
        <w:rPr>
          <w:bCs/>
          <w:b/>
        </w:rPr>
        <w:t xml:space="preserve">Sales Executive | Japan Osaka | Professional Sales &amp; Business Development Expert</w:t>
      </w:r>
    </w:p>
    <w:p>
      <w:r>
        <w:pict>
          <v:rect style="width:0;height:1.5pt" o:hralign="center" o:hrstd="t" o:hr="t"/>
        </w:pict>
      </w:r>
    </w:p>
    <w:bookmarkStart w:id="21" w:name="contact"/>
    <w:bookmarkStart w:id="20" w:name="contact-information"/>
    <w:p>
      <w:pPr>
        <w:pStyle w:val="Heading2"/>
      </w:pPr>
      <w:r>
        <w:t xml:space="preserve">Contact Information</w:t>
      </w:r>
    </w:p>
    <w:p>
      <w:pPr>
        <w:pStyle w:val="FirstParagraph"/>
      </w:pPr>
      <w:r>
        <w:t xml:space="preserve">Email: johndoe@example.com | Phone: +81 90-1234-5678 | Location: Osaka, Japan</w:t>
      </w:r>
    </w:p>
    <w:p>
      <w:pPr>
        <w:pStyle w:val="BodyText"/>
      </w:pPr>
      <w:r>
        <w:t xml:space="preserve">LinkedIn: linkedin.com/in/johndoe-sales | Website: www.johndoe-sales.jp</w:t>
      </w:r>
    </w:p>
    <w:bookmarkEnd w:id="20"/>
    <w:bookmarkEnd w:id="21"/>
    <w:bookmarkStart w:id="23" w:name="summary"/>
    <w:bookmarkStart w:id="22" w:name="professional-summary"/>
    <w:p>
      <w:pPr>
        <w:pStyle w:val="Heading2"/>
      </w:pPr>
      <w:r>
        <w:t xml:space="preserve">Professional Summary</w:t>
      </w:r>
    </w:p>
    <w:p>
      <w:pPr>
        <w:pStyle w:val="FirstParagraph"/>
      </w:pPr>
      <w:r>
        <w:t xml:space="preserve">A results-driven Sales Executive with over 10 years of experience in driving revenue growth, building client relationships, and managing sales strategies in dynamic markets. Specializing in the Japan Osaka region, I have successfully led teams to achieve sales targets while adapting to local business practices and cultural nuances. My expertise spans B2B sales, account management, and market expansion initiatives tailored for the Japanese corporate landscape. With a deep understanding of Osaka's industrial and commercial ecosystems, I am passionate about creating value through innovative solutions and long-term partnerships.</w:t>
      </w:r>
    </w:p>
    <w:bookmarkEnd w:id="22"/>
    <w:bookmarkEnd w:id="23"/>
    <w:bookmarkStart w:id="27" w:name="work-experience"/>
    <w:p>
      <w:pPr>
        <w:pStyle w:val="Heading2"/>
      </w:pPr>
      <w:r>
        <w:t xml:space="preserve">Work Experience</w:t>
      </w:r>
    </w:p>
    <w:bookmarkStart w:id="24" w:name="sales-executive-abc-corporation-japan"/>
    <w:p>
      <w:pPr>
        <w:pStyle w:val="Heading3"/>
      </w:pPr>
      <w:r>
        <w:t xml:space="preserve">Sales Executive | ABC Corporation Japan</w:t>
      </w:r>
    </w:p>
    <w:p>
      <w:pPr>
        <w:pStyle w:val="FirstParagraph"/>
      </w:pPr>
      <w:r>
        <w:rPr>
          <w:bCs/>
          <w:b/>
        </w:rPr>
        <w:t xml:space="preserve">Osaka, Japan | January 2018 – Present</w:t>
      </w:r>
    </w:p>
    <w:p>
      <w:pPr>
        <w:numPr>
          <w:ilvl w:val="0"/>
          <w:numId w:val="1001"/>
        </w:numPr>
        <w:pStyle w:val="Compact"/>
      </w:pPr>
      <w:r>
        <w:t xml:space="preserve">Managed a sales team of 15+ professionals, achieving an annual revenue growth of 25% in the Osaka region by focusing on key industries such as manufacturing, logistics, and technology.</w:t>
      </w:r>
    </w:p>
    <w:p>
      <w:pPr>
        <w:numPr>
          <w:ilvl w:val="0"/>
          <w:numId w:val="1001"/>
        </w:numPr>
        <w:pStyle w:val="Compact"/>
      </w:pPr>
      <w:r>
        <w:t xml:space="preserve">Developed and executed sales strategies to penetrate new markets in Japan Osaka, resulting in a 40% increase in client base within two years.</w:t>
      </w:r>
    </w:p>
    <w:p>
      <w:pPr>
        <w:numPr>
          <w:ilvl w:val="0"/>
          <w:numId w:val="1001"/>
        </w:numPr>
        <w:pStyle w:val="Compact"/>
      </w:pPr>
      <w:r>
        <w:t xml:space="preserve">Built strong relationships with major clients, including top-tier corporations like Panasonic and Toyota, ensuring repeat business and long-term contracts worth over ¥50 million annually.</w:t>
      </w:r>
    </w:p>
    <w:p>
      <w:pPr>
        <w:numPr>
          <w:ilvl w:val="0"/>
          <w:numId w:val="1001"/>
        </w:numPr>
        <w:pStyle w:val="Compact"/>
      </w:pPr>
      <w:r>
        <w:t xml:space="preserve">Collaborated with the marketing team to launch localized campaigns that resonated with Osaka’s business community, boosting brand visibility by 30%.</w:t>
      </w:r>
    </w:p>
    <w:p>
      <w:pPr>
        <w:numPr>
          <w:ilvl w:val="0"/>
          <w:numId w:val="1001"/>
        </w:numPr>
        <w:pStyle w:val="Compact"/>
      </w:pPr>
      <w:r>
        <w:t xml:space="preserve">Trained junior sales staff on Japanese business etiquette, negotiation tactics, and CRM tools (Salesforce), improving team efficiency by 20%.</w:t>
      </w:r>
    </w:p>
    <w:bookmarkEnd w:id="24"/>
    <w:bookmarkStart w:id="25" w:name="sales-manager-xyz-technologies-japan"/>
    <w:p>
      <w:pPr>
        <w:pStyle w:val="Heading3"/>
      </w:pPr>
      <w:r>
        <w:t xml:space="preserve">Sales Manager | XYZ Technologies Japan</w:t>
      </w:r>
    </w:p>
    <w:p>
      <w:pPr>
        <w:pStyle w:val="FirstParagraph"/>
      </w:pPr>
      <w:r>
        <w:rPr>
          <w:bCs/>
          <w:b/>
        </w:rPr>
        <w:t xml:space="preserve">Osaka, Japan | June 2014 – December 2017</w:t>
      </w:r>
    </w:p>
    <w:p>
      <w:pPr>
        <w:numPr>
          <w:ilvl w:val="0"/>
          <w:numId w:val="1002"/>
        </w:numPr>
        <w:pStyle w:val="Compact"/>
      </w:pPr>
      <w:r>
        <w:t xml:space="preserve">Overseeing a sales division focused on enterprise software solutions, achieving a 20% increase in market share in the Kansai region.</w:t>
      </w:r>
    </w:p>
    <w:p>
      <w:pPr>
        <w:numPr>
          <w:ilvl w:val="0"/>
          <w:numId w:val="1002"/>
        </w:numPr>
        <w:pStyle w:val="Compact"/>
      </w:pPr>
      <w:r>
        <w:t xml:space="preserve">Implemented a data-driven approach to sales forecasting, reducing lead conversion time by 15% and improving customer retention rates.</w:t>
      </w:r>
    </w:p>
    <w:p>
      <w:pPr>
        <w:numPr>
          <w:ilvl w:val="0"/>
          <w:numId w:val="1002"/>
        </w:numPr>
        <w:pStyle w:val="Compact"/>
      </w:pPr>
      <w:r>
        <w:t xml:space="preserve">Led cross-functional teams to launch product lines tailored for Osaka’s manufacturing sector, contributing to a ¥30 million annual revenue boost.</w:t>
      </w:r>
    </w:p>
    <w:p>
      <w:pPr>
        <w:numPr>
          <w:ilvl w:val="0"/>
          <w:numId w:val="1002"/>
        </w:numPr>
        <w:pStyle w:val="Compact"/>
      </w:pPr>
      <w:r>
        <w:t xml:space="preserve">Represented the company at industry events in Osaka, establishing partnerships with local distributors and enhancing brand reputation.</w:t>
      </w:r>
    </w:p>
    <w:p>
      <w:pPr>
        <w:numPr>
          <w:ilvl w:val="0"/>
          <w:numId w:val="1002"/>
        </w:numPr>
        <w:pStyle w:val="Compact"/>
      </w:pPr>
      <w:r>
        <w:t xml:space="preserve">Received the "Top Sales Manager" award in 2016 for exceptional performance in a competitive market.</w:t>
      </w:r>
    </w:p>
    <w:bookmarkEnd w:id="25"/>
    <w:bookmarkStart w:id="26" w:name="Xa5a38e30d70731e9b03aea38a9872a9eded7904"/>
    <w:p>
      <w:pPr>
        <w:pStyle w:val="Heading3"/>
      </w:pPr>
      <w:r>
        <w:t xml:space="preserve">Sales Representative | DEF Electronics Japan</w:t>
      </w:r>
    </w:p>
    <w:p>
      <w:pPr>
        <w:pStyle w:val="FirstParagraph"/>
      </w:pPr>
      <w:r>
        <w:rPr>
          <w:bCs/>
          <w:b/>
        </w:rPr>
        <w:t xml:space="preserve">Osaka, Japan | January 2011 – May 2014</w:t>
      </w:r>
    </w:p>
    <w:p>
      <w:pPr>
        <w:numPr>
          <w:ilvl w:val="0"/>
          <w:numId w:val="1003"/>
        </w:numPr>
        <w:pStyle w:val="Compact"/>
      </w:pPr>
      <w:r>
        <w:t xml:space="preserve">Generated ¥8 million in annual sales through client acquisition and retention efforts in Osaka’s electronics retail sector.</w:t>
      </w:r>
    </w:p>
    <w:p>
      <w:pPr>
        <w:numPr>
          <w:ilvl w:val="0"/>
          <w:numId w:val="1003"/>
        </w:numPr>
        <w:pStyle w:val="Compact"/>
      </w:pPr>
      <w:r>
        <w:t xml:space="preserve">Provided technical support to clients, ensuring satisfaction and repeat business, with a 95% customer retention rate.</w:t>
      </w:r>
    </w:p>
    <w:p>
      <w:pPr>
        <w:numPr>
          <w:ilvl w:val="0"/>
          <w:numId w:val="1003"/>
        </w:numPr>
        <w:pStyle w:val="Compact"/>
      </w:pPr>
      <w:r>
        <w:t xml:space="preserve">Partnered with local suppliers to streamline procurement processes, reducing costs by 10% for key clients.</w:t>
      </w:r>
    </w:p>
    <w:p>
      <w:pPr>
        <w:numPr>
          <w:ilvl w:val="0"/>
          <w:numId w:val="1003"/>
        </w:numPr>
        <w:pStyle w:val="Compact"/>
      </w:pPr>
      <w:r>
        <w:t xml:space="preserve">Conducted market research to identify trends in Osaka’s consumer electronics market, informing product development strategies.</w:t>
      </w:r>
    </w:p>
    <w:p>
      <w:pPr>
        <w:numPr>
          <w:ilvl w:val="0"/>
          <w:numId w:val="1003"/>
        </w:numPr>
        <w:pStyle w:val="Compact"/>
      </w:pPr>
      <w:r>
        <w:t xml:space="preserve">Gained recognition as the "Top New Hire" in 2012 for rapid integration into the sales team and strong performance metrics.</w:t>
      </w:r>
    </w:p>
    <w:bookmarkEnd w:id="26"/>
    <w:bookmarkEnd w:id="27"/>
    <w:bookmarkStart w:id="31" w:name="education"/>
    <w:bookmarkStart w:id="30" w:name="educational-background"/>
    <w:p>
      <w:pPr>
        <w:pStyle w:val="Heading2"/>
      </w:pPr>
      <w:r>
        <w:t xml:space="preserve">Educational Background</w:t>
      </w:r>
    </w:p>
    <w:bookmarkStart w:id="28" w:name="mba-in-international-business"/>
    <w:p>
      <w:pPr>
        <w:pStyle w:val="Heading3"/>
      </w:pPr>
      <w:r>
        <w:t xml:space="preserve">MBA in International Business</w:t>
      </w:r>
    </w:p>
    <w:p>
      <w:pPr>
        <w:pStyle w:val="FirstParagraph"/>
      </w:pPr>
      <w:r>
        <w:rPr>
          <w:bCs/>
          <w:b/>
        </w:rPr>
        <w:t xml:space="preserve">Osaka University, Japan | Graduated: 2010</w:t>
      </w:r>
    </w:p>
    <w:p>
      <w:pPr>
        <w:pStyle w:val="BodyText"/>
      </w:pPr>
      <w:r>
        <w:t xml:space="preserve">Specialized in global market strategies, cross-cultural communication, and Japanese business practices. Thesis: "Strategic Sales Approaches in the Kansai Region."</w:t>
      </w:r>
    </w:p>
    <w:bookmarkEnd w:id="28"/>
    <w:bookmarkStart w:id="29" w:name="X9aa3e777c44dded1d2d99e631b33afc278dfd58"/>
    <w:p>
      <w:pPr>
        <w:pStyle w:val="Heading3"/>
      </w:pPr>
      <w:r>
        <w:t xml:space="preserve">Bachelor of Arts in Business Administration</w:t>
      </w:r>
    </w:p>
    <w:p>
      <w:pPr>
        <w:pStyle w:val="FirstParagraph"/>
      </w:pPr>
      <w:r>
        <w:rPr>
          <w:bCs/>
          <w:b/>
        </w:rPr>
        <w:t xml:space="preserve">University of Tokyo, Japan | Graduated: 2007</w:t>
      </w:r>
    </w:p>
    <w:p>
      <w:pPr>
        <w:pStyle w:val="BodyText"/>
      </w:pPr>
      <w:r>
        <w:t xml:space="preserve">Focus on marketing, economics, and organizational behavior. Member of the university’s sales excellence club.</w:t>
      </w:r>
    </w:p>
    <w:bookmarkEnd w:id="29"/>
    <w:bookmarkEnd w:id="30"/>
    <w:bookmarkEnd w:id="31"/>
    <w:bookmarkStart w:id="33" w:name="skills"/>
    <w:bookmarkStart w:id="32" w:name="key-skills"/>
    <w:p>
      <w:pPr>
        <w:pStyle w:val="Heading2"/>
      </w:pPr>
      <w:r>
        <w:t xml:space="preserve">Key Skills</w:t>
      </w:r>
    </w:p>
    <w:p>
      <w:pPr>
        <w:numPr>
          <w:ilvl w:val="0"/>
          <w:numId w:val="1004"/>
        </w:numPr>
        <w:pStyle w:val="Compact"/>
      </w:pPr>
      <w:r>
        <w:rPr>
          <w:bCs/>
          <w:b/>
        </w:rPr>
        <w:t xml:space="preserve">Sales Strategy:</w:t>
      </w:r>
      <w:r>
        <w:t xml:space="preserve"> </w:t>
      </w:r>
      <w:r>
        <w:t xml:space="preserve">Expertise in developing and executing sales plans tailored to Japan Osaka’s unique market demands.</w:t>
      </w:r>
    </w:p>
    <w:p>
      <w:pPr>
        <w:numPr>
          <w:ilvl w:val="0"/>
          <w:numId w:val="1004"/>
        </w:numPr>
        <w:pStyle w:val="Compact"/>
      </w:pPr>
      <w:r>
        <w:rPr>
          <w:bCs/>
          <w:b/>
        </w:rPr>
        <w:t xml:space="preserve">Cross-Cultural Communication:</w:t>
      </w:r>
      <w:r>
        <w:t xml:space="preserve"> </w:t>
      </w:r>
      <w:r>
        <w:t xml:space="preserve">Fluent in Japanese and English, with a deep understanding of Japanese business etiquette and negotiation styles.</w:t>
      </w:r>
    </w:p>
    <w:p>
      <w:pPr>
        <w:numPr>
          <w:ilvl w:val="0"/>
          <w:numId w:val="1004"/>
        </w:numPr>
        <w:pStyle w:val="Compact"/>
      </w:pPr>
      <w:r>
        <w:rPr>
          <w:bCs/>
          <w:b/>
        </w:rPr>
        <w:t xml:space="preserve">Client Relationship Management:</w:t>
      </w:r>
      <w:r>
        <w:t xml:space="preserve"> </w:t>
      </w:r>
      <w:r>
        <w:t xml:space="preserve">Proven ability to build trust and long-term partnerships with clients in Osaka’s corporate sector.</w:t>
      </w:r>
    </w:p>
    <w:p>
      <w:pPr>
        <w:numPr>
          <w:ilvl w:val="0"/>
          <w:numId w:val="1004"/>
        </w:numPr>
        <w:pStyle w:val="Compact"/>
      </w:pPr>
      <w:r>
        <w:rPr>
          <w:bCs/>
          <w:b/>
        </w:rPr>
        <w:t xml:space="preserve">Data Analysis:</w:t>
      </w:r>
      <w:r>
        <w:t xml:space="preserve"> </w:t>
      </w:r>
      <w:r>
        <w:t xml:space="preserve">Skilled in using CRM tools (Salesforce, HubSpot) to track performance and optimize sales processes.</w:t>
      </w:r>
    </w:p>
    <w:p>
      <w:pPr>
        <w:numPr>
          <w:ilvl w:val="0"/>
          <w:numId w:val="1004"/>
        </w:numPr>
        <w:pStyle w:val="Compact"/>
      </w:pPr>
      <w:r>
        <w:rPr>
          <w:bCs/>
          <w:b/>
        </w:rPr>
        <w:t xml:space="preserve">Market Research:</w:t>
      </w:r>
      <w:r>
        <w:t xml:space="preserve"> </w:t>
      </w:r>
      <w:r>
        <w:t xml:space="preserve">Adept at identifying trends, competition, and opportunities within Japan Osaka’s industrial landscape.</w:t>
      </w:r>
    </w:p>
    <w:p>
      <w:pPr>
        <w:numPr>
          <w:ilvl w:val="0"/>
          <w:numId w:val="1004"/>
        </w:numPr>
        <w:pStyle w:val="Compact"/>
      </w:pPr>
      <w:r>
        <w:rPr>
          <w:bCs/>
          <w:b/>
        </w:rPr>
        <w:t xml:space="preserve">Team Leadership:</w:t>
      </w:r>
      <w:r>
        <w:t xml:space="preserve"> </w:t>
      </w:r>
      <w:r>
        <w:t xml:space="preserve">Experienced in managing diverse teams and mentoring professionals to achieve high-performance goals.</w:t>
      </w:r>
    </w:p>
    <w:bookmarkEnd w:id="32"/>
    <w:bookmarkEnd w:id="33"/>
    <w:bookmarkStart w:id="34" w:name="certifications"/>
    <w:p>
      <w:pPr>
        <w:pStyle w:val="Heading2"/>
      </w:pPr>
      <w:r>
        <w:t xml:space="preserve">Certifications</w:t>
      </w:r>
    </w:p>
    <w:p>
      <w:pPr>
        <w:numPr>
          <w:ilvl w:val="0"/>
          <w:numId w:val="1005"/>
        </w:numPr>
        <w:pStyle w:val="Compact"/>
      </w:pPr>
      <w:r>
        <w:rPr>
          <w:bCs/>
          <w:b/>
        </w:rPr>
        <w:t xml:space="preserve">Salesforce Certified Administrator</w:t>
      </w:r>
      <w:r>
        <w:t xml:space="preserve"> </w:t>
      </w:r>
      <w:r>
        <w:t xml:space="preserve">| 2019</w:t>
      </w:r>
    </w:p>
    <w:p>
      <w:pPr>
        <w:numPr>
          <w:ilvl w:val="0"/>
          <w:numId w:val="1005"/>
        </w:numPr>
        <w:pStyle w:val="Compact"/>
      </w:pPr>
      <w:r>
        <w:rPr>
          <w:bCs/>
          <w:b/>
        </w:rPr>
        <w:t xml:space="preserve">Japanese Language Proficiency Test (JLPT) N1</w:t>
      </w:r>
      <w:r>
        <w:t xml:space="preserve"> </w:t>
      </w:r>
      <w:r>
        <w:t xml:space="preserve">| 2015</w:t>
      </w:r>
    </w:p>
    <w:p>
      <w:pPr>
        <w:numPr>
          <w:ilvl w:val="0"/>
          <w:numId w:val="1005"/>
        </w:numPr>
        <w:pStyle w:val="Compact"/>
      </w:pPr>
      <w:r>
        <w:rPr>
          <w:bCs/>
          <w:b/>
        </w:rPr>
        <w:t xml:space="preserve">Certified Professional Sales Executive (CPSE)</w:t>
      </w:r>
      <w:r>
        <w:t xml:space="preserve"> </w:t>
      </w:r>
      <w:r>
        <w:t xml:space="preserve">| 2017</w:t>
      </w:r>
    </w:p>
    <w:bookmarkEnd w:id="34"/>
    <w:bookmarkStart w:id="38" w:name="projects"/>
    <w:bookmarkStart w:id="37" w:name="notable-projects-in-japan-osaka"/>
    <w:p>
      <w:pPr>
        <w:pStyle w:val="Heading2"/>
      </w:pPr>
      <w:r>
        <w:t xml:space="preserve">Notable Projects in Japan Osaka</w:t>
      </w:r>
    </w:p>
    <w:bookmarkStart w:id="35" w:name="kansai-market-expansion-initiative"/>
    <w:p>
      <w:pPr>
        <w:pStyle w:val="Heading3"/>
      </w:pPr>
      <w:r>
        <w:t xml:space="preserve">Kansai Market Expansion Initiative</w:t>
      </w:r>
    </w:p>
    <w:p>
      <w:pPr>
        <w:pStyle w:val="FirstParagraph"/>
      </w:pPr>
      <w:r>
        <w:rPr>
          <w:bCs/>
          <w:b/>
        </w:rPr>
        <w:t xml:space="preserve">Role:</w:t>
      </w:r>
      <w:r>
        <w:t xml:space="preserve"> </w:t>
      </w:r>
      <w:r>
        <w:t xml:space="preserve">Lead Sales Executive | Duration: 2018–2020</w:t>
      </w:r>
    </w:p>
    <w:p>
      <w:pPr>
        <w:pStyle w:val="BodyText"/>
      </w:pPr>
      <w:r>
        <w:t xml:space="preserve">Led a team to expand the company’s presence in Osaka and surrounding regions, resulting in a 50% increase in regional sales. Collaborated with local partners to customize product offerings for Osaka’s manufacturing and logistics industries.</w:t>
      </w:r>
    </w:p>
    <w:bookmarkEnd w:id="35"/>
    <w:bookmarkStart w:id="36" w:name="osaka-tech-startup-partnership-program"/>
    <w:p>
      <w:pPr>
        <w:pStyle w:val="Heading3"/>
      </w:pPr>
      <w:r>
        <w:t xml:space="preserve">Osaka Tech Startup Partnership Program</w:t>
      </w:r>
    </w:p>
    <w:p>
      <w:pPr>
        <w:pStyle w:val="FirstParagraph"/>
      </w:pPr>
      <w:r>
        <w:rPr>
          <w:bCs/>
          <w:b/>
        </w:rPr>
        <w:t xml:space="preserve">Role:</w:t>
      </w:r>
      <w:r>
        <w:t xml:space="preserve"> </w:t>
      </w:r>
      <w:r>
        <w:t xml:space="preserve">Sales Advisor | Duration: 2019–2021</w:t>
      </w:r>
    </w:p>
    <w:p>
      <w:pPr>
        <w:pStyle w:val="BodyText"/>
      </w:pPr>
      <w:r>
        <w:t xml:space="preserve">Fostered relationships between the company and emerging tech startups in Osaka, creating a pipeline for future business opportunities. Provided strategic guidance to startups on sales and market entry strategies.</w:t>
      </w:r>
    </w:p>
    <w:bookmarkEnd w:id="36"/>
    <w:bookmarkEnd w:id="37"/>
    <w:bookmarkEnd w:id="38"/>
    <w:bookmarkStart w:id="39" w:name="professional-development"/>
    <w:p>
      <w:pPr>
        <w:pStyle w:val="Heading2"/>
      </w:pPr>
      <w:r>
        <w:t xml:space="preserve">Professional Development</w:t>
      </w:r>
    </w:p>
    <w:p>
      <w:pPr>
        <w:numPr>
          <w:ilvl w:val="0"/>
          <w:numId w:val="1006"/>
        </w:numPr>
        <w:pStyle w:val="Compact"/>
      </w:pPr>
      <w:r>
        <w:t xml:space="preserve">Attended the "Sales Leadership in Asia" conference in Osaka (2019), focusing on regional market trends and sales innovation.</w:t>
      </w:r>
    </w:p>
    <w:p>
      <w:pPr>
        <w:numPr>
          <w:ilvl w:val="0"/>
          <w:numId w:val="1006"/>
        </w:numPr>
        <w:pStyle w:val="Compact"/>
      </w:pPr>
      <w:r>
        <w:t xml:space="preserve">Completed a workshop on "Japanese Business Etiquette and Negotiation Techniques" at the Japan Institute of Sales Professionals (2018).</w:t>
      </w:r>
    </w:p>
    <w:p>
      <w:pPr>
        <w:numPr>
          <w:ilvl w:val="0"/>
          <w:numId w:val="1006"/>
        </w:numPr>
        <w:pStyle w:val="Compact"/>
      </w:pPr>
      <w:r>
        <w:t xml:space="preserve">Participated in the "Global Sales Strategy" program by Harvard Business School Online (2020).</w:t>
      </w:r>
    </w:p>
    <w:bookmarkEnd w:id="39"/>
    <w:bookmarkStart w:id="41" w:name="languages"/>
    <w:bookmarkStart w:id="40" w:name="language-proficiency"/>
    <w:p>
      <w:pPr>
        <w:pStyle w:val="Heading2"/>
      </w:pPr>
      <w:r>
        <w:t xml:space="preserve">Language Proficiency</w:t>
      </w:r>
    </w:p>
    <w:p>
      <w:pPr>
        <w:numPr>
          <w:ilvl w:val="0"/>
          <w:numId w:val="1007"/>
        </w:numPr>
        <w:pStyle w:val="Compact"/>
      </w:pPr>
      <w:r>
        <w:rPr>
          <w:bCs/>
          <w:b/>
        </w:rPr>
        <w:t xml:space="preserve">Japanese:</w:t>
      </w:r>
      <w:r>
        <w:t xml:space="preserve"> </w:t>
      </w:r>
      <w:r>
        <w:t xml:space="preserve">Native fluency (N1 certification)</w:t>
      </w:r>
    </w:p>
    <w:p>
      <w:pPr>
        <w:numPr>
          <w:ilvl w:val="0"/>
          <w:numId w:val="1007"/>
        </w:numPr>
        <w:pStyle w:val="Compact"/>
      </w:pPr>
      <w:r>
        <w:rPr>
          <w:bCs/>
          <w:b/>
        </w:rPr>
        <w:t xml:space="preserve">English:</w:t>
      </w:r>
      <w:r>
        <w:t xml:space="preserve"> </w:t>
      </w:r>
      <w:r>
        <w:t xml:space="preserve">Advanced proficiency (TOEFL iBT 110)</w:t>
      </w:r>
    </w:p>
    <w:p>
      <w:pPr>
        <w:numPr>
          <w:ilvl w:val="0"/>
          <w:numId w:val="1007"/>
        </w:numPr>
        <w:pStyle w:val="Compact"/>
      </w:pPr>
      <w:r>
        <w:rPr>
          <w:bCs/>
          <w:b/>
        </w:rPr>
        <w:t xml:space="preserve">Korean:</w:t>
      </w:r>
      <w:r>
        <w:t xml:space="preserve"> </w:t>
      </w:r>
      <w:r>
        <w:t xml:space="preserve">Intermediate proficiency (TOPIK II)</w:t>
      </w:r>
    </w:p>
    <w:bookmarkEnd w:id="40"/>
    <w:bookmarkEnd w:id="41"/>
    <w:bookmarkStart w:id="42" w:name="references"/>
    <w:p>
      <w:pPr>
        <w:pStyle w:val="Heading2"/>
      </w:pPr>
      <w:r>
        <w:t xml:space="preserve">References</w:t>
      </w:r>
    </w:p>
    <w:p>
      <w:pPr>
        <w:pStyle w:val="FirstParagraph"/>
      </w:pPr>
      <w:r>
        <w:t xml:space="preserve">Available upon request. Previous managers and clients in Japan Osaka include executives from Panasonic, Toyota, and local distributors.</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 Japan Osaka</dc:title>
  <dc:creator/>
  <dc:language>en</dc:language>
  <cp:keywords/>
  <dcterms:created xsi:type="dcterms:W3CDTF">2026-07-21T02:44:55Z</dcterms:created>
  <dcterms:modified xsi:type="dcterms:W3CDTF">2026-07-21T02:44:55Z</dcterms:modified>
</cp:coreProperties>
</file>

<file path=docProps/custom.xml><?xml version="1.0" encoding="utf-8"?>
<Properties xmlns="http://schemas.openxmlformats.org/officeDocument/2006/custom-properties" xmlns:vt="http://schemas.openxmlformats.org/officeDocument/2006/docPropsVTypes"/>
</file>