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Mexico</w:t>
      </w:r>
      <w:r>
        <w:t xml:space="preserve"> </w:t>
      </w:r>
      <w:r>
        <w:t xml:space="preserve">City</w:t>
      </w:r>
    </w:p>
    <w:bookmarkStart w:id="31" w:name="sales-executive-resume"/>
    <w:p>
      <w:pPr>
        <w:pStyle w:val="Heading1"/>
      </w:pPr>
      <w:r>
        <w:t xml:space="preserve">Sales Executive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Méndez</w:t>
      </w:r>
    </w:p>
    <w:p>
      <w:pPr>
        <w:pStyle w:val="BodyText"/>
      </w:pPr>
      <w:r>
        <w:rPr>
          <w:bCs/>
          <w:b/>
        </w:rPr>
        <w:t xml:space="preserve">Address:</w:t>
      </w:r>
      <w:r>
        <w:t xml:space="preserve"> </w:t>
      </w:r>
      <w:r>
        <w:t xml:space="preserve">Calle Reforma 123, Colonia Roma, Mexico City, C.P. 06010</w:t>
      </w:r>
    </w:p>
    <w:p>
      <w:pPr>
        <w:pStyle w:val="BodyText"/>
      </w:pPr>
      <w:r>
        <w:rPr>
          <w:bCs/>
          <w:b/>
        </w:rPr>
        <w:t xml:space="preserve">Phone:</w:t>
      </w:r>
      <w:r>
        <w:t xml:space="preserve"> </w:t>
      </w:r>
      <w:r>
        <w:t xml:space="preserve">+52 55 1234 5678</w:t>
      </w:r>
    </w:p>
    <w:p>
      <w:pPr>
        <w:pStyle w:val="BodyText"/>
      </w:pPr>
      <w:r>
        <w:rPr>
          <w:bCs/>
          <w:b/>
        </w:rPr>
        <w:t xml:space="preserve">Email:</w:t>
      </w:r>
      <w:r>
        <w:t xml:space="preserve"> </w:t>
      </w:r>
      <w:r>
        <w:t xml:space="preserve">juan.mendez@example.com</w:t>
      </w:r>
    </w:p>
    <w:p>
      <w:pPr>
        <w:pStyle w:val="BodyText"/>
      </w:pPr>
      <w:r>
        <w:rPr>
          <w:bCs/>
          <w:b/>
        </w:rPr>
        <w:t xml:space="preserve">LinkedIn:</w:t>
      </w:r>
      <w:r>
        <w:t xml:space="preserve"> </w:t>
      </w:r>
      <w:r>
        <w:t xml:space="preserve">linkedin.com/in/juanmendez-salesexecutive</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driving revenue growth and building strategic partnerships across diverse industries in Mexico City. Proven track record of exceeding sales targets by 30% annually, leveraging deep market insights and a customer-centric approach tailored to the unique needs of Mexico City's competitive business landscape. Adept at navigating the complexities of the Mexican market, with expertise in B2B and B2C sales strategies, negotiation tactics, and team leadership. Committed to delivering exceptional value to clients while aligning with organizational goals in Mexico City.</w:t>
      </w:r>
    </w:p>
    <w:bookmarkEnd w:id="21"/>
    <w:bookmarkStart w:id="25" w:name="work-experience"/>
    <w:p>
      <w:pPr>
        <w:pStyle w:val="Heading2"/>
      </w:pPr>
      <w:r>
        <w:t xml:space="preserve">Work Experience</w:t>
      </w:r>
    </w:p>
    <w:bookmarkStart w:id="22" w:name="sales-executive"/>
    <w:p>
      <w:pPr>
        <w:pStyle w:val="Heading3"/>
      </w:pPr>
      <w:r>
        <w:rPr>
          <w:bCs/>
          <w:b/>
        </w:rPr>
        <w:t xml:space="preserve">Sales Executive</w:t>
      </w:r>
    </w:p>
    <w:p>
      <w:pPr>
        <w:pStyle w:val="FirstParagraph"/>
      </w:pPr>
      <w:r>
        <w:rPr>
          <w:iCs/>
          <w:i/>
        </w:rPr>
        <w:t xml:space="preserve">ABC Solutions, Mexico City | January 2019 – Present</w:t>
      </w:r>
    </w:p>
    <w:p>
      <w:pPr>
        <w:numPr>
          <w:ilvl w:val="0"/>
          <w:numId w:val="1001"/>
        </w:numPr>
        <w:pStyle w:val="Compact"/>
      </w:pPr>
      <w:r>
        <w:t xml:space="preserve">Generated $5.8M in annual sales revenue by securing long-term contracts with key clients in the technology and financial services sectors across Mexico City.</w:t>
      </w:r>
    </w:p>
    <w:p>
      <w:pPr>
        <w:numPr>
          <w:ilvl w:val="0"/>
          <w:numId w:val="1001"/>
        </w:numPr>
        <w:pStyle w:val="Compact"/>
      </w:pPr>
      <w:r>
        <w:t xml:space="preserve">Developed and implemented a localized sales strategy that increased market share by 18% in the Mexico City region within 12 months.</w:t>
      </w:r>
    </w:p>
    <w:p>
      <w:pPr>
        <w:numPr>
          <w:ilvl w:val="0"/>
          <w:numId w:val="1001"/>
        </w:numPr>
        <w:pStyle w:val="Compact"/>
      </w:pPr>
      <w:r>
        <w:t xml:space="preserve">Managed a team of 10 sales representatives, providing mentorship and training to enhance performance metrics by 25%.</w:t>
      </w:r>
    </w:p>
    <w:p>
      <w:pPr>
        <w:numPr>
          <w:ilvl w:val="0"/>
          <w:numId w:val="1001"/>
        </w:numPr>
        <w:pStyle w:val="Compact"/>
      </w:pPr>
      <w:r>
        <w:t xml:space="preserve">Collaborated with cross-functional teams to launch new products, resulting in a 40% increase in client acquisition in Mexico City.</w:t>
      </w:r>
    </w:p>
    <w:p>
      <w:pPr>
        <w:numPr>
          <w:ilvl w:val="0"/>
          <w:numId w:val="1001"/>
        </w:numPr>
        <w:pStyle w:val="Compact"/>
      </w:pPr>
      <w:r>
        <w:t xml:space="preserve">Maintained strong relationships with over 150 clients, achieving a customer retention rate of 92% through personalized service and proactive engagement.</w:t>
      </w:r>
    </w:p>
    <w:bookmarkEnd w:id="22"/>
    <w:bookmarkStart w:id="23" w:name="senior-sales-representative"/>
    <w:p>
      <w:pPr>
        <w:pStyle w:val="Heading3"/>
      </w:pPr>
      <w:r>
        <w:rPr>
          <w:bCs/>
          <w:b/>
        </w:rPr>
        <w:t xml:space="preserve">Senior Sales Representative</w:t>
      </w:r>
    </w:p>
    <w:p>
      <w:pPr>
        <w:pStyle w:val="FirstParagraph"/>
      </w:pPr>
      <w:r>
        <w:rPr>
          <w:iCs/>
          <w:i/>
        </w:rPr>
        <w:t xml:space="preserve">XYZ Industries, Mexico City | May 2016 – December 2018</w:t>
      </w:r>
    </w:p>
    <w:p>
      <w:pPr>
        <w:numPr>
          <w:ilvl w:val="0"/>
          <w:numId w:val="1002"/>
        </w:numPr>
        <w:pStyle w:val="Compact"/>
      </w:pPr>
      <w:r>
        <w:t xml:space="preserve">Exceeded sales targets by 45% in the first year, contributing to a $3.2M revenue boost for the company’s Mexico City operations.</w:t>
      </w:r>
    </w:p>
    <w:p>
      <w:pPr>
        <w:numPr>
          <w:ilvl w:val="0"/>
          <w:numId w:val="1002"/>
        </w:numPr>
        <w:pStyle w:val="Compact"/>
      </w:pPr>
      <w:r>
        <w:t xml:space="preserve">Identified and pursued high-potential leads in emerging markets, expanding the client base by 30% in two years.</w:t>
      </w:r>
    </w:p>
    <w:p>
      <w:pPr>
        <w:numPr>
          <w:ilvl w:val="0"/>
          <w:numId w:val="1002"/>
        </w:numPr>
        <w:pStyle w:val="Compact"/>
      </w:pPr>
      <w:r>
        <w:t xml:space="preserve">Optimized sales processes using CRM tools, reducing onboarding time for new clients by 20%.</w:t>
      </w:r>
    </w:p>
    <w:p>
      <w:pPr>
        <w:numPr>
          <w:ilvl w:val="0"/>
          <w:numId w:val="1002"/>
        </w:numPr>
        <w:pStyle w:val="Compact"/>
      </w:pPr>
      <w:r>
        <w:t xml:space="preserve">Provided market feedback to product development teams, leading to a 25% increase in product customization requests from Mexico City clients.</w:t>
      </w:r>
    </w:p>
    <w:bookmarkEnd w:id="23"/>
    <w:bookmarkStart w:id="24" w:name="sales-associate"/>
    <w:p>
      <w:pPr>
        <w:pStyle w:val="Heading3"/>
      </w:pPr>
      <w:r>
        <w:rPr>
          <w:bCs/>
          <w:b/>
        </w:rPr>
        <w:t xml:space="preserve">Sales Associate</w:t>
      </w:r>
    </w:p>
    <w:p>
      <w:pPr>
        <w:pStyle w:val="FirstParagraph"/>
      </w:pPr>
      <w:r>
        <w:rPr>
          <w:iCs/>
          <w:i/>
        </w:rPr>
        <w:t xml:space="preserve">LMN Retail, Mexico City | July 2014 – April 2016</w:t>
      </w:r>
    </w:p>
    <w:p>
      <w:pPr>
        <w:numPr>
          <w:ilvl w:val="0"/>
          <w:numId w:val="1003"/>
        </w:numPr>
        <w:pStyle w:val="Compact"/>
      </w:pPr>
      <w:r>
        <w:t xml:space="preserve">Delivered consistent monthly sales growth of 15%, contributing to a $1.5M annual revenue for the Mexico City branch.</w:t>
      </w:r>
    </w:p>
    <w:p>
      <w:pPr>
        <w:numPr>
          <w:ilvl w:val="0"/>
          <w:numId w:val="1003"/>
        </w:numPr>
        <w:pStyle w:val="Compact"/>
      </w:pPr>
      <w:r>
        <w:t xml:space="preserve">Enhanced customer satisfaction scores by 35% through personalized service and loyalty programs tailored to local preferences.</w:t>
      </w:r>
    </w:p>
    <w:p>
      <w:pPr>
        <w:numPr>
          <w:ilvl w:val="0"/>
          <w:numId w:val="1003"/>
        </w:numPr>
        <w:pStyle w:val="Compact"/>
      </w:pPr>
      <w:r>
        <w:t xml:space="preserve">Supported regional marketing campaigns, resulting in a 20% increase in foot traffic at Mexico City stores.</w:t>
      </w:r>
    </w:p>
    <w:bookmarkEnd w:id="24"/>
    <w:bookmarkEnd w:id="25"/>
    <w:bookmarkStart w:id="26" w:name="key-skills"/>
    <w:p>
      <w:pPr>
        <w:pStyle w:val="Heading2"/>
      </w:pPr>
      <w:r>
        <w:t xml:space="preserve">Key Skills</w:t>
      </w:r>
    </w:p>
    <w:p>
      <w:pPr>
        <w:numPr>
          <w:ilvl w:val="0"/>
          <w:numId w:val="1004"/>
        </w:numPr>
        <w:pStyle w:val="Compact"/>
      </w:pPr>
      <w:r>
        <w:rPr>
          <w:bCs/>
          <w:b/>
        </w:rPr>
        <w:t xml:space="preserve">Sales Strategy:</w:t>
      </w:r>
      <w:r>
        <w:t xml:space="preserve"> </w:t>
      </w:r>
      <w:r>
        <w:t xml:space="preserve">Expertise in developing and executing sales plans tailored to Mexico City’s unique market dynamics.</w:t>
      </w:r>
    </w:p>
    <w:p>
      <w:pPr>
        <w:numPr>
          <w:ilvl w:val="0"/>
          <w:numId w:val="1004"/>
        </w:numPr>
        <w:pStyle w:val="Compact"/>
      </w:pPr>
      <w:r>
        <w:rPr>
          <w:bCs/>
          <w:b/>
        </w:rPr>
        <w:t xml:space="preserve">Negotiation &amp; Relationship Building:</w:t>
      </w:r>
      <w:r>
        <w:t xml:space="preserve"> </w:t>
      </w:r>
      <w:r>
        <w:t xml:space="preserve">Proven ability to close high-value deals and maintain long-term client relationships.</w:t>
      </w:r>
    </w:p>
    <w:p>
      <w:pPr>
        <w:numPr>
          <w:ilvl w:val="0"/>
          <w:numId w:val="1004"/>
        </w:numPr>
        <w:pStyle w:val="Compact"/>
      </w:pPr>
      <w:r>
        <w:rPr>
          <w:bCs/>
          <w:b/>
        </w:rPr>
        <w:t xml:space="preserve">CRM Proficiency:</w:t>
      </w:r>
      <w:r>
        <w:t xml:space="preserve"> </w:t>
      </w:r>
      <w:r>
        <w:t xml:space="preserve">Advanced skills in Salesforce, HubSpot, and other CRM platforms for lead tracking and account management.</w:t>
      </w:r>
    </w:p>
    <w:p>
      <w:pPr>
        <w:numPr>
          <w:ilvl w:val="0"/>
          <w:numId w:val="1004"/>
        </w:numPr>
        <w:pStyle w:val="Compact"/>
      </w:pPr>
      <w:r>
        <w:rPr>
          <w:bCs/>
          <w:b/>
        </w:rPr>
        <w:t xml:space="preserve">Market Analysis:</w:t>
      </w:r>
      <w:r>
        <w:t xml:space="preserve"> </w:t>
      </w:r>
      <w:r>
        <w:t xml:space="preserve">Strong analytical skills to interpret market trends and identify growth opportunities in Mexico City.</w:t>
      </w:r>
    </w:p>
    <w:p>
      <w:pPr>
        <w:numPr>
          <w:ilvl w:val="0"/>
          <w:numId w:val="1004"/>
        </w:numPr>
        <w:pStyle w:val="Compact"/>
      </w:pPr>
      <w:r>
        <w:rPr>
          <w:bCs/>
          <w:b/>
        </w:rPr>
        <w:t xml:space="preserve">Languages:</w:t>
      </w:r>
      <w:r>
        <w:t xml:space="preserve"> </w:t>
      </w:r>
      <w:r>
        <w:t xml:space="preserve">Fluent in Spanish (native) and English (professional proficiency), with basic knowledge of French.</w:t>
      </w:r>
    </w:p>
    <w:p>
      <w:pPr>
        <w:numPr>
          <w:ilvl w:val="0"/>
          <w:numId w:val="1004"/>
        </w:numPr>
        <w:pStyle w:val="Compact"/>
      </w:pPr>
      <w:r>
        <w:rPr>
          <w:bCs/>
          <w:b/>
        </w:rPr>
        <w:t xml:space="preserve">Leadership:</w:t>
      </w:r>
      <w:r>
        <w:t xml:space="preserve"> </w:t>
      </w:r>
      <w:r>
        <w:t xml:space="preserve">Experienced in mentoring teams and fostering a collaborative sales culture.</w:t>
      </w:r>
    </w:p>
    <w:bookmarkEnd w:id="26"/>
    <w:bookmarkStart w:id="27" w:name="education"/>
    <w:p>
      <w:pPr>
        <w:pStyle w:val="Heading2"/>
      </w:pPr>
      <w:r>
        <w:t xml:space="preserve">Education</w:t>
      </w:r>
    </w:p>
    <w:p>
      <w:pPr>
        <w:pStyle w:val="FirstParagraph"/>
      </w:pPr>
      <w:r>
        <w:rPr>
          <w:bCs/>
          <w:b/>
        </w:rPr>
        <w:t xml:space="preserve">Bachelor of Science in Business Administration</w:t>
      </w:r>
    </w:p>
    <w:p>
      <w:pPr>
        <w:pStyle w:val="BodyText"/>
      </w:pPr>
      <w:r>
        <w:rPr>
          <w:iCs/>
          <w:i/>
        </w:rPr>
        <w:t xml:space="preserve">Universidad Nacional Autónoma de México (UNAM), Mexico City | Graduated: 2014</w:t>
      </w:r>
    </w:p>
    <w:bookmarkEnd w:id="27"/>
    <w:bookmarkStart w:id="28" w:name="certifications"/>
    <w:p>
      <w:pPr>
        <w:pStyle w:val="Heading2"/>
      </w:pPr>
      <w:r>
        <w:t xml:space="preserve">Certifications</w:t>
      </w:r>
    </w:p>
    <w:p>
      <w:pPr>
        <w:numPr>
          <w:ilvl w:val="0"/>
          <w:numId w:val="1005"/>
        </w:numPr>
        <w:pStyle w:val="Compact"/>
      </w:pPr>
      <w:r>
        <w:rPr>
          <w:bCs/>
          <w:b/>
        </w:rPr>
        <w:t xml:space="preserve">Professional Sales Certification (PSC)</w:t>
      </w:r>
      <w:r>
        <w:t xml:space="preserve"> </w:t>
      </w:r>
      <w:r>
        <w:t xml:space="preserve">– Sales Management Institute, 2018</w:t>
      </w:r>
    </w:p>
    <w:p>
      <w:pPr>
        <w:numPr>
          <w:ilvl w:val="0"/>
          <w:numId w:val="1005"/>
        </w:numPr>
        <w:pStyle w:val="Compact"/>
      </w:pPr>
      <w:r>
        <w:rPr>
          <w:bCs/>
          <w:b/>
        </w:rPr>
        <w:t xml:space="preserve">CRM Advanced Training</w:t>
      </w:r>
      <w:r>
        <w:t xml:space="preserve"> </w:t>
      </w:r>
      <w:r>
        <w:t xml:space="preserve">– Salesforce, 2020</w:t>
      </w:r>
    </w:p>
    <w:p>
      <w:pPr>
        <w:numPr>
          <w:ilvl w:val="0"/>
          <w:numId w:val="1005"/>
        </w:numPr>
        <w:pStyle w:val="Compact"/>
      </w:pPr>
      <w:r>
        <w:rPr>
          <w:bCs/>
          <w:b/>
        </w:rPr>
        <w:t xml:space="preserve">Digital Marketing for Sales Professionals</w:t>
      </w:r>
      <w:r>
        <w:t xml:space="preserve"> </w:t>
      </w:r>
      <w:r>
        <w:t xml:space="preserve">– Google Analytics Academy, 2021</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Mexican Association of Sales Executives (AMV), 2019–Present.</w:t>
      </w:r>
    </w:p>
    <w:p>
      <w:pPr>
        <w:pStyle w:val="BodyText"/>
      </w:pPr>
      <w:r>
        <w:rPr>
          <w:bCs/>
          <w:b/>
        </w:rPr>
        <w:t xml:space="preserve">Volunteer Work:</w:t>
      </w:r>
      <w:r>
        <w:t xml:space="preserve"> </w:t>
      </w:r>
      <w:r>
        <w:t xml:space="preserve">Mentored young professionals in sales techniques through a non-profit initiative in Mexico City, 2020–2023.</w:t>
      </w:r>
    </w:p>
    <w:p>
      <w:pPr>
        <w:pStyle w:val="BodyText"/>
      </w:pPr>
      <w:r>
        <w:rPr>
          <w:bCs/>
          <w:b/>
        </w:rPr>
        <w:t xml:space="preserve">Interests:</w:t>
      </w:r>
      <w:r>
        <w:t xml:space="preserve"> </w:t>
      </w:r>
      <w:r>
        <w:t xml:space="preserve">Traveling to explore new markets, participating in local business networking events, and staying updated on industry trends.</w:t>
      </w:r>
    </w:p>
    <w:bookmarkEnd w:id="29"/>
    <w:bookmarkStart w:id="30" w:name="closing-statement"/>
    <w:p>
      <w:pPr>
        <w:pStyle w:val="Heading2"/>
      </w:pPr>
      <w:r>
        <w:t xml:space="preserve">Closing Statement</w:t>
      </w:r>
    </w:p>
    <w:p>
      <w:pPr>
        <w:pStyle w:val="FirstParagraph"/>
      </w:pPr>
      <w:r>
        <w:t xml:space="preserve">I am excited about the opportunity to contribute my expertise as a Sales Executive in Mexico City, where I can leverage my deep understanding of the local market and proven ability to drive growth. My goal is to continue delivering exceptional results for organizations that prioritize innovation, customer satisfaction, and strategic expansion in one of Latin America’s most vibrant economic hubs.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Mexico City</dc:title>
  <dc:creator/>
  <dc:language>en</dc:language>
  <cp:keywords/>
  <dcterms:created xsi:type="dcterms:W3CDTF">2025-12-10T07:09:59Z</dcterms:created>
  <dcterms:modified xsi:type="dcterms:W3CDTF">2025-12-10T07:09:59Z</dcterms:modified>
</cp:coreProperties>
</file>

<file path=docProps/custom.xml><?xml version="1.0" encoding="utf-8"?>
<Properties xmlns="http://schemas.openxmlformats.org/officeDocument/2006/custom-properties" xmlns:vt="http://schemas.openxmlformats.org/officeDocument/2006/docPropsVTypes"/>
</file>