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8" w:name="X8dde8130cc8d0f9108f80e7112ad16697fdab12"/>
    <w:p>
      <w:pPr>
        <w:pStyle w:val="Heading1"/>
      </w:pPr>
      <w:r>
        <w:t xml:space="preserve">Resume for Sales Executive in Pakistan Karachi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+92-300-1234567 | ayesha.khan@email.com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results-driven Sales Executive with over five years of experience in the dynamic market of Pakistan Karachi, I specialize in building strong client relationships, driving revenue growth, and delivering exceptional value to clients. My expertise lies in identifying business opportunities, negotiating deals, and managing end-to-end sales processes tailored to the unique needs of local industries. With a deep understanding of the Pakistani market landscape and a proven track record of exceeding sales targets, I am committed to contributing to the success of organizations in Karachi and beyond.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Sales Executive</w:t>
      </w:r>
      <w:r>
        <w:br/>
      </w:r>
      <w:r>
        <w:rPr>
          <w:iCs/>
          <w:i/>
        </w:rPr>
        <w:t xml:space="preserve">ABC Trading Company, Karachi, Pakistan</w:t>
      </w:r>
      <w:r>
        <w:t xml:space="preserve"> </w:t>
      </w:r>
      <w:r>
        <w:t xml:space="preserve">| Jan 2020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 to achieve a 30% year-over-year increase in sales revenue for the Karachi region.</w:t>
      </w:r>
    </w:p>
    <w:p>
      <w:pPr>
        <w:numPr>
          <w:ilvl w:val="0"/>
          <w:numId w:val="1001"/>
        </w:numPr>
        <w:pStyle w:val="Compact"/>
      </w:pPr>
      <w:r>
        <w:t xml:space="preserve">Developed and executed targeted sales strategies, resulting in a 25% growth in market share within the consumer goods sector of Pakistan Karachi.</w:t>
      </w:r>
    </w:p>
    <w:p>
      <w:pPr>
        <w:numPr>
          <w:ilvl w:val="0"/>
          <w:numId w:val="1001"/>
        </w:numPr>
        <w:pStyle w:val="Compact"/>
      </w:pPr>
      <w:r>
        <w:t xml:space="preserve">Established long-term partnerships with key clients, including major retailers and distributors across Sindh province.</w:t>
      </w:r>
    </w:p>
    <w:p>
      <w:pPr>
        <w:numPr>
          <w:ilvl w:val="0"/>
          <w:numId w:val="1001"/>
        </w:numPr>
        <w:pStyle w:val="Compact"/>
      </w:pPr>
      <w:r>
        <w:t xml:space="preserve">Leveraged CRM tools to track leads, monitor customer interactions, and improve sales forecasting accuracy by 40%.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the sales team on product knowledge, negotiation techniques, and client relationship management.</w:t>
      </w:r>
    </w:p>
    <w:p>
      <w:pPr>
        <w:pStyle w:val="FirstParagraph"/>
      </w:pPr>
      <w:r>
        <w:rPr>
          <w:bCs/>
          <w:b/>
        </w:rPr>
        <w:t xml:space="preserve">Sales Executive</w:t>
      </w:r>
      <w:r>
        <w:br/>
      </w:r>
      <w:r>
        <w:rPr>
          <w:iCs/>
          <w:i/>
        </w:rPr>
        <w:t xml:space="preserve">XYZ Industries Limited, Karachi, Pakistan</w:t>
      </w:r>
      <w:r>
        <w:t xml:space="preserve"> </w:t>
      </w:r>
      <w:r>
        <w:t xml:space="preserve">| Jun 2017 – Dec 2019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Generated $3.5 million in annual sales by effectively managing a portfolio of high-value clients in the manufacturing and construction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customized solutions for clients, enhancing customer satisfaction and repeat business.</w:t>
      </w:r>
    </w:p>
    <w:p>
      <w:pPr>
        <w:numPr>
          <w:ilvl w:val="0"/>
          <w:numId w:val="1002"/>
        </w:numPr>
        <w:pStyle w:val="Compact"/>
      </w:pPr>
      <w:r>
        <w:t xml:space="preserve">Identified new market opportunities in underserved areas of Karachi, leading to a 15% increase in regional sales growth.</w:t>
      </w:r>
    </w:p>
    <w:p>
      <w:pPr>
        <w:numPr>
          <w:ilvl w:val="0"/>
          <w:numId w:val="1002"/>
        </w:numPr>
        <w:pStyle w:val="Compact"/>
      </w:pPr>
      <w:r>
        <w:t xml:space="preserve">Implemented digital marketing initiatives to improve lead generation, resulting in a 20% reduction in sales cycle duration.</w:t>
      </w:r>
    </w:p>
    <w:p>
      <w:pPr>
        <w:numPr>
          <w:ilvl w:val="0"/>
          <w:numId w:val="1002"/>
        </w:numPr>
        <w:pStyle w:val="Compact"/>
      </w:pPr>
      <w:r>
        <w:t xml:space="preserve">Received the "Top Performer" award twice for exceeding individual and team sales targets by over 50%.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Commerce (B.Com)</w:t>
      </w:r>
      <w:r>
        <w:br/>
      </w:r>
      <w:r>
        <w:rPr>
          <w:iCs/>
          <w:i/>
        </w:rPr>
        <w:t xml:space="preserve">University of Karachi, Pakistan</w:t>
      </w:r>
      <w:r>
        <w:t xml:space="preserve"> </w:t>
      </w:r>
      <w:r>
        <w:t xml:space="preserve">| Graduated 2016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Courses in Marketing, Business Communication, and Management.</w:t>
      </w:r>
    </w:p>
    <w:p>
      <w:pPr>
        <w:numPr>
          <w:ilvl w:val="0"/>
          <w:numId w:val="1003"/>
        </w:numPr>
        <w:pStyle w:val="Compact"/>
      </w:pPr>
      <w:r>
        <w:t xml:space="preserve">Pursued additional certifications in Sales Leadership and Digital Marketing through local institutes in Karachi.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and maintaining long-term relationships with clients across industries in Pakistan Karachi.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Proficient in developing data-driven sales strategies tailored to the local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Excellent interpersonal skills with a proven ability to negotiate deals and communicate effectively with stakeholders at all levels.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in using CRM platforms like Salesforce and Zoho, as well as Microsoft Office Suite for reporting and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Capable of analyzing market trends, competitor activities, and customer behavior to identify growth opportunities in Karachi’s competitive environment.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Sales Professional (CSP)</w:t>
      </w:r>
      <w:r>
        <w:br/>
      </w:r>
      <w:r>
        <w:rPr>
          <w:iCs/>
          <w:i/>
        </w:rPr>
        <w:t xml:space="preserve">Local Sales Academy, Karachi, Pakistan</w:t>
      </w:r>
      <w:r>
        <w:t xml:space="preserve"> </w:t>
      </w:r>
      <w:r>
        <w:t xml:space="preserve">| 2021</w:t>
      </w:r>
      <w:r>
        <w:br/>
      </w:r>
    </w:p>
    <w:p>
      <w:pPr>
        <w:pStyle w:val="BodyText"/>
      </w:pPr>
      <w:r>
        <w:t xml:space="preserve">Completed advanced training in sales methodologies, customer psychology, and ethical selling practices.</w:t>
      </w:r>
    </w:p>
    <w:p>
      <w:pPr>
        <w:pStyle w:val="BodyText"/>
      </w:pPr>
      <w:r>
        <w:rPr>
          <w:bCs/>
          <w:b/>
        </w:rPr>
        <w:t xml:space="preserve">Digital Marketing Certification</w:t>
      </w:r>
      <w:r>
        <w:br/>
      </w:r>
      <w:r>
        <w:rPr>
          <w:iCs/>
          <w:i/>
        </w:rPr>
        <w:t xml:space="preserve">Karachi Institute of Technology &amp; Management (KITM)</w:t>
      </w:r>
      <w:r>
        <w:t xml:space="preserve"> </w:t>
      </w:r>
      <w:r>
        <w:t xml:space="preserve">| 2019</w:t>
      </w:r>
      <w:r>
        <w:br/>
      </w:r>
    </w:p>
    <w:p>
      <w:pPr>
        <w:pStyle w:val="BodyText"/>
      </w:pPr>
      <w:r>
        <w:t xml:space="preserve">Focused on leveraging online channels for lead generation and brand promotion in the Pakistani market.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(Professional communication and documentation)</w:t>
      </w:r>
    </w:p>
    <w:p>
      <w:pPr>
        <w:numPr>
          <w:ilvl w:val="0"/>
          <w:numId w:val="1005"/>
        </w:numPr>
        <w:pStyle w:val="Compact"/>
      </w:pPr>
      <w:r>
        <w:t xml:space="preserve">Urdu – Native speaker</w:t>
      </w:r>
    </w:p>
    <w:p>
      <w:pPr>
        <w:numPr>
          <w:ilvl w:val="0"/>
          <w:numId w:val="1005"/>
        </w:numPr>
        <w:pStyle w:val="Compact"/>
      </w:pPr>
      <w:r>
        <w:t xml:space="preserve">Arabic – Basic understanding (useful for regional business interactions)</w:t>
      </w:r>
    </w:p>
    <w:bookmarkEnd w:id="25"/>
    <w:bookmarkStart w:id="26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Karachi Market Expansion Initiative</w:t>
      </w:r>
      <w:r>
        <w:br/>
      </w:r>
      <w:r>
        <w:rPr>
          <w:iCs/>
          <w:i/>
        </w:rPr>
        <w:t xml:space="preserve">ABC Trading Company, Karachi, Pakistan</w:t>
      </w:r>
      <w:r>
        <w:t xml:space="preserve"> </w:t>
      </w:r>
      <w:r>
        <w:t xml:space="preserve">| 2022</w:t>
      </w:r>
      <w:r>
        <w:br/>
      </w:r>
    </w:p>
    <w:p>
      <w:pPr>
        <w:pStyle w:val="BodyText"/>
      </w:pPr>
      <w:r>
        <w:t xml:space="preserve">Led a project to expand the company’s footprint into underserved areas of Karachi. Resulted in a 40% increase in new client acquisitions within six months.</w:t>
      </w:r>
    </w:p>
    <w:p>
      <w:pPr>
        <w:pStyle w:val="BodyText"/>
      </w:pPr>
      <w:r>
        <w:rPr>
          <w:bCs/>
          <w:b/>
        </w:rPr>
        <w:t xml:space="preserve">Client Retention Program</w:t>
      </w:r>
      <w:r>
        <w:br/>
      </w:r>
      <w:r>
        <w:rPr>
          <w:iCs/>
          <w:i/>
        </w:rPr>
        <w:t xml:space="preserve">XYZ Industries Limited, Karachi, Pakistan</w:t>
      </w:r>
      <w:r>
        <w:t xml:space="preserve"> </w:t>
      </w:r>
      <w:r>
        <w:t xml:space="preserve">| 2018</w:t>
      </w:r>
      <w:r>
        <w:br/>
      </w:r>
    </w:p>
    <w:p>
      <w:pPr>
        <w:pStyle w:val="BodyText"/>
      </w:pPr>
      <w:r>
        <w:t xml:space="preserve">Initiated a client retention program that reduced churn by 20% through personalized service and loyalty incentives.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leading companies in Pakistan Karachi, including ABC Trading Company and XYZ Industries Limited.</w:t>
      </w:r>
    </w:p>
    <w:p>
      <w:pPr>
        <w:pStyle w:val="BodyText"/>
      </w:pPr>
      <w:r>
        <w:t xml:space="preserve">© 2023 Ayesha Khan | Resume for Sales Executive in Pakistan Karachi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in Pakistan Karachi</dc:title>
  <dc:creator/>
  <dc:language>en</dc:language>
  <cp:keywords/>
  <dcterms:created xsi:type="dcterms:W3CDTF">2025-12-09T15:40:08Z</dcterms:created>
  <dcterms:modified xsi:type="dcterms:W3CDTF">2025-12-09T15:40:08Z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