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in</w:t>
      </w:r>
      <w:r>
        <w:t xml:space="preserve"> </w:t>
      </w:r>
      <w:r>
        <w:t xml:space="preserve">Qatar</w:t>
      </w:r>
      <w:r>
        <w:t xml:space="preserve"> </w:t>
      </w:r>
      <w:r>
        <w:t xml:space="preserve">Doha</w:t>
      </w:r>
    </w:p>
    <w:bookmarkStart w:id="20" w:name="john-doe"/>
    <w:p>
      <w:pPr>
        <w:pStyle w:val="Heading1"/>
      </w:pPr>
      <w:r>
        <w:t xml:space="preserve">John Doe</w:t>
      </w:r>
    </w:p>
    <w:p>
      <w:pPr>
        <w:pStyle w:val="FirstParagraph"/>
      </w:pPr>
      <w:r>
        <w:rPr>
          <w:bCs/>
          <w:b/>
        </w:rPr>
        <w:t xml:space="preserve">Sales Executive | Qatar Doha | Professional Sales Leader</w:t>
      </w:r>
    </w:p>
    <w:p>
      <w:pPr>
        <w:pStyle w:val="BodyText"/>
      </w:pPr>
      <w:r>
        <w:t xml:space="preserve">Email: john.doe@example.com | Phone: +974 1234 5678 | Location: Doha, Qatar</w:t>
      </w:r>
    </w:p>
    <w:bookmarkEnd w:id="20"/>
    <w:bookmarkStart w:id="21" w:name="professional-summary"/>
    <w:p>
      <w:pPr>
        <w:pStyle w:val="Heading2"/>
      </w:pPr>
      <w:r>
        <w:t xml:space="preserve">Professional Summary</w:t>
      </w:r>
    </w:p>
    <w:p>
      <w:pPr>
        <w:pStyle w:val="FirstParagraph"/>
      </w:pPr>
      <w:r>
        <w:t xml:space="preserve">As a seasoned Sales Executive with over 8 years of experience in the dynamic markets of Qatar Doha, I specialize in driving revenue growth through strategic client acquisition, relationship management, and tailored sales solutions. My expertise spans industries including construction, real estate, energy, and logistics—sectors pivotal to Qatar’s economy. With a deep understanding of the Qatari business landscape and cultural nuances, I have consistently exceeded targets while building long-term partnerships that align with regional goals. A results-driven professional passionate about leveraging market insights to deliver exceptional value for clients in Qatar Doha.</w:t>
      </w:r>
    </w:p>
    <w:bookmarkEnd w:id="21"/>
    <w:bookmarkStart w:id="25" w:name="professional-experience"/>
    <w:p>
      <w:pPr>
        <w:pStyle w:val="Heading2"/>
      </w:pPr>
      <w:r>
        <w:t xml:space="preserve">Professional Experience</w:t>
      </w:r>
    </w:p>
    <w:bookmarkStart w:id="22" w:name="Xa5acf13666a26a57dcb3aa549e86334847ab347"/>
    <w:p>
      <w:pPr>
        <w:pStyle w:val="Heading3"/>
      </w:pPr>
      <w:r>
        <w:t xml:space="preserve">Senior Sales Executive | Al-Wakra Construction &amp; Development Co.</w:t>
      </w:r>
    </w:p>
    <w:p>
      <w:pPr>
        <w:pStyle w:val="FirstParagraph"/>
      </w:pPr>
      <w:r>
        <w:rPr>
          <w:iCs/>
          <w:i/>
        </w:rPr>
        <w:t xml:space="preserve">Doha, Qatar | Jan 2021 – Present</w:t>
      </w:r>
    </w:p>
    <w:p>
      <w:pPr>
        <w:numPr>
          <w:ilvl w:val="0"/>
          <w:numId w:val="1001"/>
        </w:numPr>
        <w:pStyle w:val="Compact"/>
      </w:pPr>
      <w:r>
        <w:t xml:space="preserve">Generated $15M in annual revenue by securing contracts with key clients in the hospitality and infrastructure sectors across Qatar Doha.</w:t>
      </w:r>
    </w:p>
    <w:p>
      <w:pPr>
        <w:numPr>
          <w:ilvl w:val="0"/>
          <w:numId w:val="1001"/>
        </w:numPr>
        <w:pStyle w:val="Compact"/>
      </w:pPr>
      <w:r>
        <w:t xml:space="preserve">Developed and executed a regional sales strategy that expanded market share by 20% within 18 months, focusing on Qatari government projects and private sector clients.</w:t>
      </w:r>
    </w:p>
    <w:p>
      <w:pPr>
        <w:numPr>
          <w:ilvl w:val="0"/>
          <w:numId w:val="1001"/>
        </w:numPr>
        <w:pStyle w:val="Compact"/>
      </w:pPr>
      <w:r>
        <w:t xml:space="preserve">Collaborated with cross-functional teams to deliver customized solutions for large-scale construction projects, ensuring alignment with client objectives and regulatory requirements in Qatar Doha.</w:t>
      </w:r>
    </w:p>
    <w:p>
      <w:pPr>
        <w:numPr>
          <w:ilvl w:val="0"/>
          <w:numId w:val="1001"/>
        </w:numPr>
        <w:pStyle w:val="Compact"/>
      </w:pPr>
      <w:r>
        <w:t xml:space="preserve">Mentored a team of 15 sales professionals, fostering a culture of excellence that contributed to a 30% increase in team performance metrics.</w:t>
      </w:r>
    </w:p>
    <w:bookmarkEnd w:id="22"/>
    <w:bookmarkStart w:id="23" w:name="sales-executive-gulf-energy-solutions"/>
    <w:p>
      <w:pPr>
        <w:pStyle w:val="Heading3"/>
      </w:pPr>
      <w:r>
        <w:t xml:space="preserve">Sales Executive | Gulf Energy Solutions</w:t>
      </w:r>
    </w:p>
    <w:p>
      <w:pPr>
        <w:pStyle w:val="FirstParagraph"/>
      </w:pPr>
      <w:r>
        <w:rPr>
          <w:iCs/>
          <w:i/>
        </w:rPr>
        <w:t xml:space="preserve">Doha, Qatar | May 2017 – Dec 2020</w:t>
      </w:r>
    </w:p>
    <w:p>
      <w:pPr>
        <w:numPr>
          <w:ilvl w:val="0"/>
          <w:numId w:val="1002"/>
        </w:numPr>
        <w:pStyle w:val="Compact"/>
      </w:pPr>
      <w:r>
        <w:t xml:space="preserve">Played a pivotal role in acquiring high-value clients in the energy sector, resulting in a 45% year-over-year revenue growth for the company.</w:t>
      </w:r>
    </w:p>
    <w:p>
      <w:pPr>
        <w:numPr>
          <w:ilvl w:val="0"/>
          <w:numId w:val="1002"/>
        </w:numPr>
        <w:pStyle w:val="Compact"/>
      </w:pPr>
      <w:r>
        <w:t xml:space="preserve">Conducted market research to identify emerging opportunities in Qatar Doha’s renewable energy and sustainable infrastructure sectors, leading to new product line launches.</w:t>
      </w:r>
    </w:p>
    <w:p>
      <w:pPr>
        <w:numPr>
          <w:ilvl w:val="0"/>
          <w:numId w:val="1002"/>
        </w:numPr>
        <w:pStyle w:val="Compact"/>
      </w:pPr>
      <w:r>
        <w:t xml:space="preserve">Managed end-to-end sales processes, from initial client engagement to contract negotiations, ensuring a 95% customer satisfaction rate across all projects.</w:t>
      </w:r>
    </w:p>
    <w:p>
      <w:pPr>
        <w:numPr>
          <w:ilvl w:val="0"/>
          <w:numId w:val="1002"/>
        </w:numPr>
        <w:pStyle w:val="Compact"/>
      </w:pPr>
      <w:r>
        <w:t xml:space="preserve">Represented the company at industry events in Doha, enhancing brand visibility and establishing partnerships with key stakeholders in Qatar’s energy ecosystem.</w:t>
      </w:r>
    </w:p>
    <w:bookmarkEnd w:id="23"/>
    <w:bookmarkStart w:id="24" w:name="Xe25391a64df7562a8f935860fd33527b9ae4e05"/>
    <w:p>
      <w:pPr>
        <w:pStyle w:val="Heading3"/>
      </w:pPr>
      <w:r>
        <w:t xml:space="preserve">Assistant Sales Manager | Qatari Logistics &amp; Trade Co.</w:t>
      </w:r>
    </w:p>
    <w:p>
      <w:pPr>
        <w:pStyle w:val="FirstParagraph"/>
      </w:pPr>
      <w:r>
        <w:rPr>
          <w:iCs/>
          <w:i/>
        </w:rPr>
        <w:t xml:space="preserve">Doha, Qatar | Jun 2015 – Apr 2017</w:t>
      </w:r>
    </w:p>
    <w:p>
      <w:pPr>
        <w:numPr>
          <w:ilvl w:val="0"/>
          <w:numId w:val="1003"/>
        </w:numPr>
        <w:pStyle w:val="Compact"/>
      </w:pPr>
      <w:r>
        <w:t xml:space="preserve">Supported the sales team in achieving quarterly targets by streamlining lead generation and client follow-up processes.</w:t>
      </w:r>
    </w:p>
    <w:p>
      <w:pPr>
        <w:numPr>
          <w:ilvl w:val="0"/>
          <w:numId w:val="1003"/>
        </w:numPr>
        <w:pStyle w:val="Compact"/>
      </w:pPr>
      <w:r>
        <w:t xml:space="preserve">Contributed to a 35% increase in repeat business through proactive relationship management with existing clients in Qatar Doha.</w:t>
      </w:r>
    </w:p>
    <w:p>
      <w:pPr>
        <w:numPr>
          <w:ilvl w:val="0"/>
          <w:numId w:val="1003"/>
        </w:numPr>
        <w:pStyle w:val="Compact"/>
      </w:pPr>
      <w:r>
        <w:t xml:space="preserve">Assisted in the development of sales training programs for junior staff, improving team efficiency and knowledge of Qatari market trends.</w:t>
      </w:r>
    </w:p>
    <w:p>
      <w:pPr>
        <w:numPr>
          <w:ilvl w:val="0"/>
          <w:numId w:val="1003"/>
        </w:numPr>
        <w:pStyle w:val="Compact"/>
      </w:pPr>
      <w:r>
        <w:t xml:space="preserve">Collaborated with marketing teams to create targeted campaigns that increased brand awareness by 25% among local businesses.</w:t>
      </w:r>
    </w:p>
    <w:bookmarkEnd w:id="24"/>
    <w:bookmarkEnd w:id="25"/>
    <w:bookmarkStart w:id="27" w:name="education"/>
    <w:p>
      <w:pPr>
        <w:pStyle w:val="Heading2"/>
      </w:pPr>
      <w:r>
        <w:t xml:space="preserve">Education</w:t>
      </w:r>
    </w:p>
    <w:bookmarkStart w:id="26" w:name="Xc72ba144670a084da1fab598914f008c9c574f6"/>
    <w:p>
      <w:pPr>
        <w:pStyle w:val="Heading3"/>
      </w:pPr>
      <w:r>
        <w:t xml:space="preserve">Bachelor of Business Administration (BBA) in Marketing</w:t>
      </w:r>
    </w:p>
    <w:p>
      <w:pPr>
        <w:pStyle w:val="FirstParagraph"/>
      </w:pPr>
      <w:r>
        <w:rPr>
          <w:iCs/>
          <w:i/>
        </w:rPr>
        <w:t xml:space="preserve">University of Doha for Science and Technology | Graduated 2015</w:t>
      </w:r>
    </w:p>
    <w:p>
      <w:pPr>
        <w:pStyle w:val="BodyText"/>
      </w:pPr>
      <w:r>
        <w:t xml:space="preserve">Relevant coursework: Strategic Sales Management, International Market Analysis, and Qatari Business Practices.</w:t>
      </w:r>
    </w:p>
    <w:bookmarkEnd w:id="26"/>
    <w:bookmarkEnd w:id="27"/>
    <w:bookmarkStart w:id="28" w:name="skills"/>
    <w:p>
      <w:pPr>
        <w:pStyle w:val="Heading2"/>
      </w:pPr>
      <w:r>
        <w:t xml:space="preserve">Skills</w:t>
      </w:r>
    </w:p>
    <w:p>
      <w:pPr>
        <w:numPr>
          <w:ilvl w:val="0"/>
          <w:numId w:val="1004"/>
        </w:numPr>
        <w:pStyle w:val="Compact"/>
      </w:pPr>
      <w:r>
        <w:t xml:space="preserve">Strategic Sales Planning &amp; Execution</w:t>
      </w:r>
    </w:p>
    <w:p>
      <w:pPr>
        <w:numPr>
          <w:ilvl w:val="0"/>
          <w:numId w:val="1004"/>
        </w:numPr>
        <w:pStyle w:val="Compact"/>
      </w:pPr>
      <w:r>
        <w:t xml:space="preserve">Client Relationship Management (CRM)</w:t>
      </w:r>
    </w:p>
    <w:p>
      <w:pPr>
        <w:numPr>
          <w:ilvl w:val="0"/>
          <w:numId w:val="1004"/>
        </w:numPr>
        <w:pStyle w:val="Compact"/>
      </w:pPr>
      <w:r>
        <w:t xml:space="preserve">Negotiation and Contract Development</w:t>
      </w:r>
    </w:p>
    <w:p>
      <w:pPr>
        <w:numPr>
          <w:ilvl w:val="0"/>
          <w:numId w:val="1004"/>
        </w:numPr>
        <w:pStyle w:val="Compact"/>
      </w:pPr>
      <w:r>
        <w:t xml:space="preserve">Market Research &amp; Analysis</w:t>
      </w:r>
    </w:p>
    <w:p>
      <w:pPr>
        <w:numPr>
          <w:ilvl w:val="0"/>
          <w:numId w:val="1004"/>
        </w:numPr>
        <w:pStyle w:val="Compact"/>
      </w:pPr>
      <w:r>
        <w:t xml:space="preserve">Regional Market Expertise in Qatar Doha</w:t>
      </w:r>
    </w:p>
    <w:p>
      <w:pPr>
        <w:numPr>
          <w:ilvl w:val="0"/>
          <w:numId w:val="1004"/>
        </w:numPr>
        <w:pStyle w:val="Compact"/>
      </w:pPr>
      <w:r>
        <w:t xml:space="preserve">Team Leadership and Mentoring</w:t>
      </w:r>
    </w:p>
    <w:bookmarkEnd w:id="28"/>
    <w:bookmarkStart w:id="29" w:name="certifications"/>
    <w:p>
      <w:pPr>
        <w:pStyle w:val="Heading2"/>
      </w:pPr>
      <w:r>
        <w:t xml:space="preserve">Certifications</w:t>
      </w:r>
    </w:p>
    <w:p>
      <w:pPr>
        <w:pStyle w:val="FirstParagraph"/>
      </w:pPr>
      <w:r>
        <w:rPr>
          <w:bCs/>
          <w:b/>
        </w:rPr>
        <w:t xml:space="preserve">Certified Sales Professional (CSP) – 2019 | Global Sales Association</w:t>
      </w:r>
    </w:p>
    <w:p>
      <w:pPr>
        <w:pStyle w:val="BodyText"/>
      </w:pPr>
      <w:r>
        <w:rPr>
          <w:bCs/>
          <w:b/>
        </w:rPr>
        <w:t xml:space="preserve">Project Management Professional (PMP) – 2020 | PMI</w:t>
      </w:r>
    </w:p>
    <w:bookmarkEnd w:id="29"/>
    <w:bookmarkStart w:id="30" w:name="professional-affiliations"/>
    <w:p>
      <w:pPr>
        <w:pStyle w:val="Heading2"/>
      </w:pPr>
      <w:r>
        <w:t xml:space="preserve">Professional Affiliations</w:t>
      </w:r>
    </w:p>
    <w:p>
      <w:pPr>
        <w:numPr>
          <w:ilvl w:val="0"/>
          <w:numId w:val="1005"/>
        </w:numPr>
        <w:pStyle w:val="Compact"/>
      </w:pPr>
      <w:r>
        <w:t xml:space="preserve">Member, Qatar Chamber of Commerce and Industry (QCCI)</w:t>
      </w:r>
    </w:p>
    <w:p>
      <w:pPr>
        <w:numPr>
          <w:ilvl w:val="0"/>
          <w:numId w:val="1005"/>
        </w:numPr>
        <w:pStyle w:val="Compact"/>
      </w:pPr>
      <w:r>
        <w:t xml:space="preserve">Active participant in the Doha Business Network, attending quarterly events to stay updated on regional trends.</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p>
      <w:pPr>
        <w:numPr>
          <w:ilvl w:val="0"/>
          <w:numId w:val="1006"/>
        </w:numPr>
        <w:pStyle w:val="Compact"/>
      </w:pPr>
      <w:r>
        <w:t xml:space="preserve">French (Basic)</w:t>
      </w:r>
    </w:p>
    <w:bookmarkEnd w:id="31"/>
    <w:bookmarkStart w:id="32" w:name="additional-information"/>
    <w:p>
      <w:pPr>
        <w:pStyle w:val="Heading2"/>
      </w:pPr>
      <w:r>
        <w:t xml:space="preserve">Additional Information</w:t>
      </w:r>
    </w:p>
    <w:p>
      <w:pPr>
        <w:pStyle w:val="FirstParagraph"/>
      </w:pPr>
      <w:r>
        <w:t xml:space="preserve">Passionate about contributing to Qatar Doha’s economic growth through innovative sales strategies and sustainable business practices. Committed to upholding the highest ethical standards while delivering exceptional results for clients and stakeholders. Adept at navigating the unique challenges of the Qatari market, including cultural sensitivity, regulatory compliance, and regional business dynamics.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in Qatar Doha</dc:title>
  <dc:creator/>
  <dc:language>en</dc:language>
  <cp:keywords/>
  <dcterms:created xsi:type="dcterms:W3CDTF">2026-07-21T08:28:44Z</dcterms:created>
  <dcterms:modified xsi:type="dcterms:W3CDTF">2026-07-21T08:28:44Z</dcterms:modified>
</cp:coreProperties>
</file>

<file path=docProps/custom.xml><?xml version="1.0" encoding="utf-8"?>
<Properties xmlns="http://schemas.openxmlformats.org/officeDocument/2006/custom-properties" xmlns:vt="http://schemas.openxmlformats.org/officeDocument/2006/docPropsVTypes"/>
</file>