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Sales</w:t>
      </w:r>
      <w:r>
        <w:t xml:space="preserve"> </w:t>
      </w:r>
      <w:r>
        <w:t xml:space="preserve">Executive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2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Sales Executive | Spain Madrid | Professional Summary &amp; Experience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t xml:space="preserve">📧 Email: johndoe.sales@example.com</w:t>
      </w:r>
    </w:p>
    <w:p>
      <w:pPr>
        <w:numPr>
          <w:ilvl w:val="0"/>
          <w:numId w:val="1001"/>
        </w:numPr>
        <w:pStyle w:val="Compact"/>
      </w:pPr>
      <w:r>
        <w:t xml:space="preserve">📞 Phone: +34 612 345 678</w:t>
      </w:r>
    </w:p>
    <w:p>
      <w:pPr>
        <w:numPr>
          <w:ilvl w:val="0"/>
          <w:numId w:val="1001"/>
        </w:numPr>
        <w:pStyle w:val="Compact"/>
      </w:pPr>
      <w:r>
        <w:t xml:space="preserve">📍 Location: Madrid, Spain</w:t>
      </w:r>
    </w:p>
    <w:p>
      <w:pPr>
        <w:numPr>
          <w:ilvl w:val="0"/>
          <w:numId w:val="1001"/>
        </w:numPr>
        <w:pStyle w:val="Compact"/>
      </w:pPr>
      <w:r>
        <w:t xml:space="preserve">🌐 LinkedIn: linkedin.com/in/johndoe-salesmadrid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Results-driven Sales Executive with over 8 years of experience in the dynamic markets of Spain Madrid, specializing in building and maintaining high-performing sales teams. Proven track record in driving revenue growth, developing strategic sales plans, and cultivating long-term client relationships. Adept at navigating the unique challenges of the Spanish business landscape while delivering exceptional results for global brands operating in Madrid. With a deep understanding of local market trends, cultural nuances, and industry-specific requirements, I am committed to exceeding targets and fostering sustainable business success as a Sales Executive in Spain Madrid.</w:t>
      </w:r>
    </w:p>
    <w:p>
      <w:r>
        <w:pict>
          <v:rect style="width:0;height:1.5pt" o:hralign="center" o:hrstd="t" o:hr="t"/>
        </w:pic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e4a96da66eaa1146c158307c12ae56c10d43143"/>
    <w:p>
      <w:pPr>
        <w:pStyle w:val="Heading3"/>
      </w:pPr>
      <w:r>
        <w:t xml:space="preserve">Sales Executive | Grupo Empresarial de Madrid (GEM)</w:t>
      </w:r>
    </w:p>
    <w:p>
      <w:pPr>
        <w:pStyle w:val="FirstParagraph"/>
      </w:pPr>
      <w:r>
        <w:rPr>
          <w:iCs/>
          <w:i/>
        </w:rPr>
        <w:t xml:space="preserve">Madrid, Spain | January 2019 – Present</w:t>
      </w:r>
    </w:p>
    <w:p>
      <w:pPr>
        <w:numPr>
          <w:ilvl w:val="0"/>
          <w:numId w:val="1002"/>
        </w:numPr>
        <w:pStyle w:val="Compact"/>
      </w:pPr>
      <w:r>
        <w:t xml:space="preserve">Managed a team of 15 sales professionals, achieving a 40% year-over-year increase in revenue for GEM's B2B services in Madrid.</w:t>
      </w:r>
    </w:p>
    <w:p>
      <w:pPr>
        <w:numPr>
          <w:ilvl w:val="0"/>
          <w:numId w:val="1002"/>
        </w:numPr>
        <w:pStyle w:val="Compact"/>
      </w:pPr>
      <w:r>
        <w:t xml:space="preserve">Developed and executed regional sales strategies tailored to the needs of Spanish clients, resulting in a 25% rise in market share within the Madrid metropolitan area.</w:t>
      </w:r>
    </w:p>
    <w:p>
      <w:pPr>
        <w:numPr>
          <w:ilvl w:val="0"/>
          <w:numId w:val="1002"/>
        </w:numPr>
        <w:pStyle w:val="Compact"/>
      </w:pPr>
      <w:r>
        <w:t xml:space="preserve">Established key partnerships with local distributors and industry leaders, expanding GEM's presence across Spain Madrid’s industrial sectors.</w:t>
      </w:r>
    </w:p>
    <w:p>
      <w:pPr>
        <w:numPr>
          <w:ilvl w:val="0"/>
          <w:numId w:val="1002"/>
        </w:numPr>
        <w:pStyle w:val="Compact"/>
      </w:pPr>
      <w:r>
        <w:t xml:space="preserve">Implemented CRM tools (Salesforce) to streamline sales processes, improving team efficiency by 30% and reducing lead conversion time by 20%.</w:t>
      </w:r>
    </w:p>
    <w:p>
      <w:pPr>
        <w:numPr>
          <w:ilvl w:val="0"/>
          <w:numId w:val="1002"/>
        </w:numPr>
        <w:pStyle w:val="Compact"/>
      </w:pPr>
      <w:r>
        <w:t xml:space="preserve">Trained new hires on company protocols, sales techniques, and cultural awareness for the Spain Madrid market, ensuring alignment with GEM's global standards.</w:t>
      </w:r>
    </w:p>
    <w:bookmarkEnd w:id="22"/>
    <w:bookmarkStart w:id="23" w:name="sales-manager-tech-innovations-spain"/>
    <w:p>
      <w:pPr>
        <w:pStyle w:val="Heading3"/>
      </w:pPr>
      <w:r>
        <w:t xml:space="preserve">Sales Manager | Tech Innovations Spain</w:t>
      </w:r>
    </w:p>
    <w:p>
      <w:pPr>
        <w:pStyle w:val="FirstParagraph"/>
      </w:pPr>
      <w:r>
        <w:rPr>
          <w:iCs/>
          <w:i/>
        </w:rPr>
        <w:t xml:space="preserve">Madrid, Spain | June 2015 – December 2018</w:t>
      </w:r>
    </w:p>
    <w:p>
      <w:pPr>
        <w:numPr>
          <w:ilvl w:val="0"/>
          <w:numId w:val="1003"/>
        </w:numPr>
        <w:pStyle w:val="Compact"/>
      </w:pPr>
      <w:r>
        <w:t xml:space="preserve">Led a sales team of 10 in the tech sector, achieving annual revenue targets of €5M+ in Madrid and surrounding regions.</w:t>
      </w:r>
    </w:p>
    <w:p>
      <w:pPr>
        <w:numPr>
          <w:ilvl w:val="0"/>
          <w:numId w:val="1003"/>
        </w:numPr>
        <w:pStyle w:val="Compact"/>
      </w:pPr>
      <w:r>
        <w:t xml:space="preserve">Conducted market research to identify emerging opportunities in Spain Madrid’s tech ecosystem, resulting in 12 new high-value client acquisitions.</w:t>
      </w:r>
    </w:p>
    <w:p>
      <w:pPr>
        <w:numPr>
          <w:ilvl w:val="0"/>
          <w:numId w:val="1003"/>
        </w:numPr>
        <w:pStyle w:val="Compact"/>
      </w:pPr>
      <w:r>
        <w:t xml:space="preserve">Negotiated contracts with major Spanish enterprises, including telecom providers and logistics firms, securing long-term partnerships worth €2.5M annually.</w:t>
      </w:r>
    </w:p>
    <w:p>
      <w:pPr>
        <w:numPr>
          <w:ilvl w:val="0"/>
          <w:numId w:val="1003"/>
        </w:numPr>
        <w:pStyle w:val="Compact"/>
      </w:pPr>
      <w:r>
        <w:t xml:space="preserve">Collaborated with marketing teams to design targeted campaigns for Madrid's competitive business environment, boosting lead generation by 35%.</w:t>
      </w:r>
    </w:p>
    <w:p>
      <w:pPr>
        <w:numPr>
          <w:ilvl w:val="0"/>
          <w:numId w:val="1003"/>
        </w:numPr>
        <w:pStyle w:val="Compact"/>
      </w:pPr>
      <w:r>
        <w:t xml:space="preserve">Provided strategic insights on product development based on client feedback, contributing to a 15% increase in customer satisfaction scores in Spain Madrid.</w:t>
      </w:r>
    </w:p>
    <w:bookmarkEnd w:id="23"/>
    <w:bookmarkStart w:id="24" w:name="Xbe2a5055f5d5de4a392f419f7033c704c5d3f86"/>
    <w:p>
      <w:pPr>
        <w:pStyle w:val="Heading3"/>
      </w:pPr>
      <w:r>
        <w:t xml:space="preserve">Junior Sales Executive | Distribuciones Europa</w:t>
      </w:r>
    </w:p>
    <w:p>
      <w:pPr>
        <w:pStyle w:val="FirstParagraph"/>
      </w:pPr>
      <w:r>
        <w:rPr>
          <w:iCs/>
          <w:i/>
        </w:rPr>
        <w:t xml:space="preserve">Madrid, Spain | August 2012 – May 2015</w:t>
      </w:r>
    </w:p>
    <w:p>
      <w:pPr>
        <w:numPr>
          <w:ilvl w:val="0"/>
          <w:numId w:val="1004"/>
        </w:numPr>
        <w:pStyle w:val="Compact"/>
      </w:pPr>
      <w:r>
        <w:t xml:space="preserve">Sold industrial machinery and equipment to clients across Spain Madrid, generating €1.2M in revenue during the first two years.</w:t>
      </w:r>
    </w:p>
    <w:p>
      <w:pPr>
        <w:numPr>
          <w:ilvl w:val="0"/>
          <w:numId w:val="1004"/>
        </w:numPr>
        <w:pStyle w:val="Compact"/>
      </w:pPr>
      <w:r>
        <w:t xml:space="preserve">Built relationships with over 50 clients, including SMEs and large corporations, by offering personalized solutions aligned with their operational needs.</w:t>
      </w:r>
    </w:p>
    <w:p>
      <w:pPr>
        <w:numPr>
          <w:ilvl w:val="0"/>
          <w:numId w:val="1004"/>
        </w:numPr>
        <w:pStyle w:val="Compact"/>
      </w:pPr>
      <w:r>
        <w:t xml:space="preserve">Assisted in the launch of a new product line targeting Madrid’s manufacturing sector, which achieved a 20% market penetration within six months.</w:t>
      </w:r>
    </w:p>
    <w:p>
      <w:pPr>
        <w:numPr>
          <w:ilvl w:val="0"/>
          <w:numId w:val="1004"/>
        </w:numPr>
        <w:pStyle w:val="Compact"/>
      </w:pPr>
      <w:r>
        <w:t xml:space="preserve">Monitored sales data to identify trends and adjust strategies, contributing to a 15% improvement in quarterly performance metrics.</w:t>
      </w:r>
    </w:p>
    <w:p>
      <w:pPr>
        <w:numPr>
          <w:ilvl w:val="0"/>
          <w:numId w:val="1004"/>
        </w:numPr>
        <w:pStyle w:val="Compact"/>
      </w:pPr>
      <w:r>
        <w:t xml:space="preserve">Received recognition as "Top Performer" for two consecutive years in Madrid’s regional sales competitions.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29dd38e6aa8ca178495e6fee078aed8a689f413"/>
    <w:p>
      <w:pPr>
        <w:pStyle w:val="Heading3"/>
      </w:pPr>
      <w:r>
        <w:t xml:space="preserve">MBA in International Business | Universidad Autónoma de Madrid</w:t>
      </w:r>
    </w:p>
    <w:p>
      <w:pPr>
        <w:pStyle w:val="FirstParagraph"/>
      </w:pPr>
      <w:r>
        <w:rPr>
          <w:iCs/>
          <w:i/>
        </w:rPr>
        <w:t xml:space="preserve">Madrid, Spain | 2010 – 2012</w:t>
      </w:r>
    </w:p>
    <w:p>
      <w:pPr>
        <w:numPr>
          <w:ilvl w:val="0"/>
          <w:numId w:val="1005"/>
        </w:numPr>
        <w:pStyle w:val="Compact"/>
      </w:pPr>
      <w:r>
        <w:t xml:space="preserve">Courses in cross-cultural management, global sales strategies, and regional market analysis tailored to Spain Madrid’s business environment.</w:t>
      </w:r>
    </w:p>
    <w:p>
      <w:pPr>
        <w:numPr>
          <w:ilvl w:val="0"/>
          <w:numId w:val="1005"/>
        </w:numPr>
        <w:pStyle w:val="Compact"/>
      </w:pPr>
      <w:r>
        <w:t xml:space="preserve">Research project on "Strategies for Foreign Companies Entering the Madrid Market," published in the university journal.</w:t>
      </w:r>
    </w:p>
    <w:bookmarkEnd w:id="26"/>
    <w:bookmarkStart w:id="27" w:name="Xb904e2ba49bc0025fccd5bd27424b399d7519c1"/>
    <w:p>
      <w:pPr>
        <w:pStyle w:val="Heading3"/>
      </w:pPr>
      <w:r>
        <w:t xml:space="preserve">Bachelor of Commerce | Universidad Complutense de Madrid</w:t>
      </w:r>
    </w:p>
    <w:p>
      <w:pPr>
        <w:pStyle w:val="FirstParagraph"/>
      </w:pPr>
      <w:r>
        <w:rPr>
          <w:iCs/>
          <w:i/>
        </w:rPr>
        <w:t xml:space="preserve">Madrid, Spain | 2006 – 2010</w:t>
      </w:r>
    </w:p>
    <w:p>
      <w:pPr>
        <w:numPr>
          <w:ilvl w:val="0"/>
          <w:numId w:val="1006"/>
        </w:numPr>
        <w:pStyle w:val="Compact"/>
      </w:pPr>
      <w:r>
        <w:t xml:space="preserve">Major in Marketing and Sales, with a focus on consumer behavior and market research in the European context.</w:t>
      </w:r>
    </w:p>
    <w:p>
      <w:pPr>
        <w:numPr>
          <w:ilvl w:val="0"/>
          <w:numId w:val="1006"/>
        </w:numPr>
        <w:pStyle w:val="Compact"/>
      </w:pPr>
      <w:r>
        <w:t xml:space="preserve">Internship at a Madrid-based consulting firm, where I contributed to client acquisition strategies for international clients operating in Spain.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29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7"/>
        </w:numPr>
        <w:pStyle w:val="Compact"/>
      </w:pPr>
      <w:r>
        <w:t xml:space="preserve">✅ Strategic Sales Planning and Execution</w:t>
      </w:r>
    </w:p>
    <w:p>
      <w:pPr>
        <w:numPr>
          <w:ilvl w:val="0"/>
          <w:numId w:val="1007"/>
        </w:numPr>
        <w:pStyle w:val="Compact"/>
      </w:pPr>
      <w:r>
        <w:t xml:space="preserve">✅ Client Relationship Management (CRM) – Salesforce, HubSpot</w:t>
      </w:r>
    </w:p>
    <w:p>
      <w:pPr>
        <w:numPr>
          <w:ilvl w:val="0"/>
          <w:numId w:val="1007"/>
        </w:numPr>
        <w:pStyle w:val="Compact"/>
      </w:pPr>
      <w:r>
        <w:t xml:space="preserve">✅ Cross-Cultural Communication in Spain Madrid’s Business Environment</w:t>
      </w:r>
    </w:p>
    <w:p>
      <w:pPr>
        <w:numPr>
          <w:ilvl w:val="0"/>
          <w:numId w:val="1007"/>
        </w:numPr>
        <w:pStyle w:val="Compact"/>
      </w:pPr>
      <w:r>
        <w:t xml:space="preserve">✅ Negotiation and Contract Development for B2B Markets</w:t>
      </w:r>
    </w:p>
    <w:p>
      <w:pPr>
        <w:numPr>
          <w:ilvl w:val="0"/>
          <w:numId w:val="1007"/>
        </w:numPr>
        <w:pStyle w:val="Compact"/>
      </w:pPr>
      <w:r>
        <w:t xml:space="preserve">✅ Market Analysis and Competitive Intelligence</w:t>
      </w:r>
    </w:p>
    <w:p>
      <w:pPr>
        <w:numPr>
          <w:ilvl w:val="0"/>
          <w:numId w:val="1007"/>
        </w:numPr>
        <w:pStyle w:val="Compact"/>
      </w:pPr>
      <w:r>
        <w:t xml:space="preserve">🌐 Languages: Spanish (Fluent), English (Professional), French (Basic)</w:t>
      </w:r>
    </w:p>
    <w:p>
      <w:r>
        <w:pict>
          <v:rect style="width:0;height:1.5pt" o:hralign="center" o:hrstd="t" o:hr="t"/>
        </w:pic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t xml:space="preserve">✅ Salesforce Certified Sales Cloud Consultant – 2021</w:t>
      </w:r>
    </w:p>
    <w:p>
      <w:pPr>
        <w:numPr>
          <w:ilvl w:val="0"/>
          <w:numId w:val="1008"/>
        </w:numPr>
        <w:pStyle w:val="Compact"/>
      </w:pPr>
      <w:r>
        <w:t xml:space="preserve">✅ CFA Institute – Chartered Financial Analyst (Candidate) – 2018–Present</w:t>
      </w:r>
    </w:p>
    <w:p>
      <w:pPr>
        <w:numPr>
          <w:ilvl w:val="0"/>
          <w:numId w:val="1008"/>
        </w:numPr>
        <w:pStyle w:val="Compact"/>
      </w:pPr>
      <w:r>
        <w:t xml:space="preserve">✅ ISO 9001:2015 Quality Management Systems – 2020</w:t>
      </w:r>
    </w:p>
    <w:p>
      <w:r>
        <w:pict>
          <v:rect style="width:0;height:1.5pt" o:hralign="center" o:hrstd="t" o:hr="t"/>
        </w:pic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As a dedicated Sales Executive in Spain Madrid, I have consistently demonstrated the ability to adapt to the region’s unique business dynamics. My experience spans industries such as technology, manufacturing, and B2B services, with a focus on delivering measurable results. I am passionate about leveraging my expertise to support companies seeking growth in the vibrant markets of Spain Madrid. Outside of work, I enjoy mentoring young professionals in sales and contributing to local community initiatives that promote economic development in Madrid.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Resume tailored for Sales Executive roles in Spain Madrid. Optimized for professional networks and job portals targeting the Spanish market.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Sales Executive in Spain Madrid</dc:title>
  <dc:creator/>
  <dc:language>en</dc:language>
  <cp:keywords/>
  <dcterms:created xsi:type="dcterms:W3CDTF">2026-07-21T03:10:24Z</dcterms:created>
  <dcterms:modified xsi:type="dcterms:W3CDTF">2026-07-21T03:10:24Z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