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Switzerland</w:t>
      </w:r>
      <w:r>
        <w:t xml:space="preserve"> </w:t>
      </w:r>
      <w:r>
        <w:t xml:space="preserve">Zurich</w:t>
      </w:r>
    </w:p>
    <w:bookmarkStart w:id="31" w:name="john-doe"/>
    <w:p>
      <w:pPr>
        <w:pStyle w:val="Heading1"/>
      </w:pPr>
      <w:r>
        <w:t xml:space="preserve">John Doe</w:t>
      </w:r>
    </w:p>
    <w:p>
      <w:pPr>
        <w:pStyle w:val="FirstParagraph"/>
      </w:pPr>
      <w:r>
        <w:rPr>
          <w:bCs/>
          <w:b/>
        </w:rPr>
        <w:t xml:space="preserve">Resume | Sales Executive | Switzerland Zurich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results-driven Sales Executive with over 8 years of experience in building and managing high-performing sales teams across diverse industries. Specializing in B2B sales strategies, client relationship management, and market expansion initiatives, I have consistently exceeded revenue targets while delivering exceptional value to clients in Switzerland Zurich. My expertise lies in understanding the unique demands of the Swiss market, where precision, reliability, and innovation are paramount. As a Sales Executive in Switzerland Zurich, I combine a deep understanding of local business culture with global best practices to drive sustainable growth and long-term partnerships.</w:t>
      </w:r>
    </w:p>
    <w:bookmarkEnd w:id="20"/>
    <w:bookmarkStart w:id="21" w:name="key-skills"/>
    <w:p>
      <w:pPr>
        <w:pStyle w:val="Heading2"/>
      </w:pPr>
      <w:r>
        <w:t xml:space="preserve">Key Skills</w:t>
      </w:r>
    </w:p>
    <w:p>
      <w:pPr>
        <w:numPr>
          <w:ilvl w:val="0"/>
          <w:numId w:val="1001"/>
        </w:numPr>
        <w:pStyle w:val="Compact"/>
      </w:pPr>
      <w:r>
        <w:t xml:space="preserve">Strategic Sales Planning &amp; Execution</w:t>
      </w:r>
    </w:p>
    <w:p>
      <w:pPr>
        <w:numPr>
          <w:ilvl w:val="0"/>
          <w:numId w:val="1001"/>
        </w:numPr>
        <w:pStyle w:val="Compact"/>
      </w:pPr>
      <w:r>
        <w:t xml:space="preserve">Client Relationship Management (CRM)</w:t>
      </w:r>
    </w:p>
    <w:p>
      <w:pPr>
        <w:numPr>
          <w:ilvl w:val="0"/>
          <w:numId w:val="1001"/>
        </w:numPr>
        <w:pStyle w:val="Compact"/>
      </w:pPr>
      <w:r>
        <w:t xml:space="preserve">B2B Sales Negotiation &amp; Closing Techniques</w:t>
      </w:r>
    </w:p>
    <w:p>
      <w:pPr>
        <w:numPr>
          <w:ilvl w:val="0"/>
          <w:numId w:val="1001"/>
        </w:numPr>
        <w:pStyle w:val="Compact"/>
      </w:pPr>
      <w:r>
        <w:t xml:space="preserve">Market Analysis &amp; Competitor Research</w:t>
      </w:r>
    </w:p>
    <w:p>
      <w:pPr>
        <w:numPr>
          <w:ilvl w:val="0"/>
          <w:numId w:val="1001"/>
        </w:numPr>
        <w:pStyle w:val="Compact"/>
      </w:pPr>
      <w:r>
        <w:t xml:space="preserve">Digital Marketing Integration for Lead Generation</w:t>
      </w:r>
    </w:p>
    <w:p>
      <w:pPr>
        <w:numPr>
          <w:ilvl w:val="0"/>
          <w:numId w:val="1001"/>
        </w:numPr>
        <w:pStyle w:val="Compact"/>
      </w:pPr>
      <w:r>
        <w:t xml:space="preserve">Team Leadership and Training Development</w:t>
      </w:r>
    </w:p>
    <w:p>
      <w:pPr>
        <w:numPr>
          <w:ilvl w:val="0"/>
          <w:numId w:val="1001"/>
        </w:numPr>
        <w:pStyle w:val="Compact"/>
      </w:pPr>
      <w:r>
        <w:t xml:space="preserve">Cross-functional Collaboration with Marketing and Operations</w:t>
      </w:r>
    </w:p>
    <w:p>
      <w:pPr>
        <w:numPr>
          <w:ilvl w:val="0"/>
          <w:numId w:val="1001"/>
        </w:numPr>
        <w:pStyle w:val="Compact"/>
      </w:pPr>
      <w:r>
        <w:t xml:space="preserve">Language Proficiency: German (Fluent), English (Professional), French (Basic)</w:t>
      </w:r>
    </w:p>
    <w:bookmarkEnd w:id="21"/>
    <w:bookmarkStart w:id="25"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bCs/>
          <w:b/>
        </w:rPr>
        <w:t xml:space="preserve">Salesforce Solutions AG | Zurich, Switzerland</w:t>
      </w:r>
    </w:p>
    <w:p>
      <w:pPr>
        <w:pStyle w:val="BodyText"/>
      </w:pPr>
      <w:r>
        <w:rPr>
          <w:iCs/>
          <w:i/>
        </w:rPr>
        <w:t xml:space="preserve">January 2020 – Present</w:t>
      </w:r>
    </w:p>
    <w:p>
      <w:pPr>
        <w:numPr>
          <w:ilvl w:val="0"/>
          <w:numId w:val="1002"/>
        </w:numPr>
        <w:pStyle w:val="Compact"/>
      </w:pPr>
      <w:r>
        <w:t xml:space="preserve">Led a team of 15 sales professionals to achieve a 35% increase in annual revenue, exceeding targets by 42% in the Zurich region.</w:t>
      </w:r>
    </w:p>
    <w:p>
      <w:pPr>
        <w:numPr>
          <w:ilvl w:val="0"/>
          <w:numId w:val="1002"/>
        </w:numPr>
        <w:pStyle w:val="Compact"/>
      </w:pPr>
      <w:r>
        <w:t xml:space="preserve">Developed and executed a comprehensive sales strategy focused on expanding the company’s footprint in the Swiss SME (Small and Medium Enterprise) market, resulting in a 25% growth in client base within two years.</w:t>
      </w:r>
    </w:p>
    <w:p>
      <w:pPr>
        <w:numPr>
          <w:ilvl w:val="0"/>
          <w:numId w:val="1002"/>
        </w:numPr>
        <w:pStyle w:val="Compact"/>
      </w:pPr>
      <w:r>
        <w:t xml:space="preserve">Established long-term partnerships with key clients across sectors such as healthcare, technology, and logistics, ensuring repeat business and referrals.</w:t>
      </w:r>
    </w:p>
    <w:p>
      <w:pPr>
        <w:numPr>
          <w:ilvl w:val="0"/>
          <w:numId w:val="1002"/>
        </w:numPr>
        <w:pStyle w:val="Compact"/>
      </w:pPr>
      <w:r>
        <w:t xml:space="preserve">Collaborated with the marketing team to design targeted campaigns that improved lead conversion rates by 18% in 2022.</w:t>
      </w:r>
    </w:p>
    <w:p>
      <w:pPr>
        <w:numPr>
          <w:ilvl w:val="0"/>
          <w:numId w:val="1002"/>
        </w:numPr>
        <w:pStyle w:val="Compact"/>
      </w:pPr>
      <w:r>
        <w:t xml:space="preserve">Provided training and mentorship to junior sales executives, fostering a culture of excellence and accountability within the team.</w:t>
      </w:r>
    </w:p>
    <w:bookmarkEnd w:id="22"/>
    <w:bookmarkStart w:id="23" w:name="sales-manager"/>
    <w:p>
      <w:pPr>
        <w:pStyle w:val="Heading3"/>
      </w:pPr>
      <w:r>
        <w:t xml:space="preserve">Sales Manager</w:t>
      </w:r>
    </w:p>
    <w:p>
      <w:pPr>
        <w:pStyle w:val="FirstParagraph"/>
      </w:pPr>
      <w:r>
        <w:rPr>
          <w:bCs/>
          <w:b/>
        </w:rPr>
        <w:t xml:space="preserve">SwissTech Innovations | Zurich, Switzerland</w:t>
      </w:r>
    </w:p>
    <w:p>
      <w:pPr>
        <w:pStyle w:val="BodyText"/>
      </w:pPr>
      <w:r>
        <w:rPr>
          <w:iCs/>
          <w:i/>
        </w:rPr>
        <w:t xml:space="preserve">June 2016 – December 2019</w:t>
      </w:r>
    </w:p>
    <w:p>
      <w:pPr>
        <w:numPr>
          <w:ilvl w:val="0"/>
          <w:numId w:val="1003"/>
        </w:numPr>
        <w:pStyle w:val="Compact"/>
      </w:pPr>
      <w:r>
        <w:t xml:space="preserve">Managed a portfolio of 50+ enterprise clients, generating an average of CHF 2.5M in annual revenue per client.</w:t>
      </w:r>
    </w:p>
    <w:p>
      <w:pPr>
        <w:numPr>
          <w:ilvl w:val="0"/>
          <w:numId w:val="1003"/>
        </w:numPr>
        <w:pStyle w:val="Compact"/>
      </w:pPr>
      <w:r>
        <w:t xml:space="preserve">Pioneered the adoption of CRM tools to streamline sales processes, reducing administrative tasks by 30% and improving team efficiency.</w:t>
      </w:r>
    </w:p>
    <w:p>
      <w:pPr>
        <w:numPr>
          <w:ilvl w:val="0"/>
          <w:numId w:val="1003"/>
        </w:numPr>
        <w:pStyle w:val="Compact"/>
      </w:pPr>
      <w:r>
        <w:t xml:space="preserve">Conducted in-depth market research to identify untapped opportunities in the Zurich region, leading to a 15% increase in new business acquisitions.</w:t>
      </w:r>
    </w:p>
    <w:p>
      <w:pPr>
        <w:numPr>
          <w:ilvl w:val="0"/>
          <w:numId w:val="1003"/>
        </w:numPr>
        <w:pStyle w:val="Compact"/>
      </w:pPr>
      <w:r>
        <w:t xml:space="preserve">Played a pivotal role in the successful launch of two new product lines, contributing to a 20% revenue boost for the company.</w:t>
      </w:r>
    </w:p>
    <w:p>
      <w:pPr>
        <w:numPr>
          <w:ilvl w:val="0"/>
          <w:numId w:val="1003"/>
        </w:numPr>
        <w:pStyle w:val="Compact"/>
      </w:pPr>
      <w:r>
        <w:t xml:space="preserve">Represented SwissTech Innovations at industry events in Zurich and Geneva, strengthening brand visibility and attracting high-value clients.</w:t>
      </w:r>
    </w:p>
    <w:bookmarkEnd w:id="23"/>
    <w:bookmarkStart w:id="24" w:name="sales-executive"/>
    <w:p>
      <w:pPr>
        <w:pStyle w:val="Heading3"/>
      </w:pPr>
      <w:r>
        <w:t xml:space="preserve">Sales Executive</w:t>
      </w:r>
    </w:p>
    <w:p>
      <w:pPr>
        <w:pStyle w:val="FirstParagraph"/>
      </w:pPr>
      <w:r>
        <w:rPr>
          <w:bCs/>
          <w:b/>
        </w:rPr>
        <w:t xml:space="preserve">GlobalTrade Switzerland | Zurich, Switzerland</w:t>
      </w:r>
    </w:p>
    <w:p>
      <w:pPr>
        <w:pStyle w:val="BodyText"/>
      </w:pPr>
      <w:r>
        <w:rPr>
          <w:iCs/>
          <w:i/>
        </w:rPr>
        <w:t xml:space="preserve">March 2013 – May 2016</w:t>
      </w:r>
    </w:p>
    <w:p>
      <w:pPr>
        <w:numPr>
          <w:ilvl w:val="0"/>
          <w:numId w:val="1004"/>
        </w:numPr>
        <w:pStyle w:val="Compact"/>
      </w:pPr>
      <w:r>
        <w:t xml:space="preserve">Contributed to a 50% increase in sales revenue for the company’s logistics division through targeted client outreach and relationship-building efforts.</w:t>
      </w:r>
    </w:p>
    <w:p>
      <w:pPr>
        <w:numPr>
          <w:ilvl w:val="0"/>
          <w:numId w:val="1004"/>
        </w:numPr>
        <w:pStyle w:val="Compact"/>
      </w:pPr>
      <w:r>
        <w:t xml:space="preserve">Managed a regional sales territory covering Zurich, Basel, and Lucerne, achieving 100% of quarterly sales goals for three consecutive years.</w:t>
      </w:r>
    </w:p>
    <w:p>
      <w:pPr>
        <w:numPr>
          <w:ilvl w:val="0"/>
          <w:numId w:val="1004"/>
        </w:numPr>
        <w:pStyle w:val="Compact"/>
      </w:pPr>
      <w:r>
        <w:t xml:space="preserve">Collaborated with cross-functional teams to customize solutions for clients, enhancing customer satisfaction scores by 25%.</w:t>
      </w:r>
    </w:p>
    <w:p>
      <w:pPr>
        <w:numPr>
          <w:ilvl w:val="0"/>
          <w:numId w:val="1004"/>
        </w:numPr>
        <w:pStyle w:val="Compact"/>
      </w:pPr>
      <w:r>
        <w:t xml:space="preserve">Utilized data analytics to track sales performance and identify areas for improvement, resulting in a 10% reduction in sales cycle duration.</w:t>
      </w:r>
    </w:p>
    <w:bookmarkEnd w:id="24"/>
    <w:bookmarkEnd w:id="25"/>
    <w:bookmarkStart w:id="28" w:name="education"/>
    <w:p>
      <w:pPr>
        <w:pStyle w:val="Heading2"/>
      </w:pPr>
      <w:r>
        <w:t xml:space="preserve">Education</w:t>
      </w:r>
    </w:p>
    <w:bookmarkStart w:id="26" w:name="mba-in-international-business"/>
    <w:p>
      <w:pPr>
        <w:pStyle w:val="Heading3"/>
      </w:pPr>
      <w:r>
        <w:t xml:space="preserve">MBA in International Business</w:t>
      </w:r>
    </w:p>
    <w:p>
      <w:pPr>
        <w:pStyle w:val="FirstParagraph"/>
      </w:pPr>
      <w:r>
        <w:rPr>
          <w:bCs/>
          <w:b/>
        </w:rPr>
        <w:t xml:space="preserve">University of Zurich | Zurich, Switzerland</w:t>
      </w:r>
    </w:p>
    <w:p>
      <w:pPr>
        <w:pStyle w:val="BodyText"/>
      </w:pPr>
      <w:r>
        <w:rPr>
          <w:iCs/>
          <w:i/>
        </w:rPr>
        <w:t xml:space="preserve">2010 – 2012</w:t>
      </w:r>
    </w:p>
    <w:bookmarkEnd w:id="26"/>
    <w:bookmarkStart w:id="27" w:name="X9aa3e777c44dded1d2d99e631b33afc278dfd58"/>
    <w:p>
      <w:pPr>
        <w:pStyle w:val="Heading3"/>
      </w:pPr>
      <w:r>
        <w:t xml:space="preserve">Bachelor of Arts in Business Administration</w:t>
      </w:r>
    </w:p>
    <w:p>
      <w:pPr>
        <w:pStyle w:val="FirstParagraph"/>
      </w:pPr>
      <w:r>
        <w:rPr>
          <w:bCs/>
          <w:b/>
        </w:rPr>
        <w:t xml:space="preserve">University of St. Gallen | St. Gallen, Switzerland</w:t>
      </w:r>
    </w:p>
    <w:p>
      <w:pPr>
        <w:pStyle w:val="BodyText"/>
      </w:pPr>
      <w:r>
        <w:rPr>
          <w:iCs/>
          <w:i/>
        </w:rPr>
        <w:t xml:space="preserve">2006 – 2010</w:t>
      </w:r>
    </w:p>
    <w:bookmarkEnd w:id="27"/>
    <w:bookmarkEnd w:id="28"/>
    <w:bookmarkStart w:id="29" w:name="additional-information"/>
    <w:p>
      <w:pPr>
        <w:pStyle w:val="Heading2"/>
      </w:pPr>
      <w:r>
        <w:t xml:space="preserve">Additional Information</w:t>
      </w:r>
    </w:p>
    <w:p>
      <w:pPr>
        <w:numPr>
          <w:ilvl w:val="0"/>
          <w:numId w:val="1005"/>
        </w:numPr>
        <w:pStyle w:val="Compact"/>
      </w:pPr>
      <w:r>
        <w:rPr>
          <w:bCs/>
          <w:b/>
        </w:rPr>
        <w:t xml:space="preserve">Professional Affiliations:</w:t>
      </w:r>
      <w:r>
        <w:t xml:space="preserve"> </w:t>
      </w:r>
      <w:r>
        <w:t xml:space="preserve">Member of the Swiss Business Council, Zurich Sales Association.</w:t>
      </w:r>
    </w:p>
    <w:p>
      <w:pPr>
        <w:numPr>
          <w:ilvl w:val="0"/>
          <w:numId w:val="1005"/>
        </w:numPr>
        <w:pStyle w:val="Compact"/>
      </w:pPr>
      <w:r>
        <w:rPr>
          <w:bCs/>
          <w:b/>
        </w:rPr>
        <w:t xml:space="preserve">Certifications:</w:t>
      </w:r>
      <w:r>
        <w:t xml:space="preserve"> </w:t>
      </w:r>
      <w:r>
        <w:t xml:space="preserve">Salesforce Certified Administrator, Google Analytics Certification.</w:t>
      </w:r>
    </w:p>
    <w:p>
      <w:pPr>
        <w:numPr>
          <w:ilvl w:val="0"/>
          <w:numId w:val="1005"/>
        </w:numPr>
        <w:pStyle w:val="Compact"/>
      </w:pPr>
      <w:r>
        <w:rPr>
          <w:bCs/>
          <w:b/>
        </w:rPr>
        <w:t xml:space="preserve">Languages:</w:t>
      </w:r>
      <w:r>
        <w:t xml:space="preserve"> </w:t>
      </w:r>
      <w:r>
        <w:t xml:space="preserve">German (Fluent), English (Professional), French (Basic).</w:t>
      </w:r>
    </w:p>
    <w:p>
      <w:pPr>
        <w:numPr>
          <w:ilvl w:val="0"/>
          <w:numId w:val="1005"/>
        </w:numPr>
        <w:pStyle w:val="Compact"/>
      </w:pPr>
      <w:r>
        <w:rPr>
          <w:bCs/>
          <w:b/>
        </w:rPr>
        <w:t xml:space="preserve">Hobbies:</w:t>
      </w:r>
      <w:r>
        <w:t xml:space="preserve"> </w:t>
      </w:r>
      <w:r>
        <w:t xml:space="preserve">Mountain climbing in the Swiss Alps, attending industry conferences in Zurich, and mentoring young professionals.</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 2023 John Doe | Resume for Sales Executive in Switzerland Zurich</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Switzerland Zurich</dc:title>
  <dc:creator/>
  <dc:language>en</dc:language>
  <cp:keywords/>
  <dcterms:created xsi:type="dcterms:W3CDTF">2026-07-24T05:53:39Z</dcterms:created>
  <dcterms:modified xsi:type="dcterms:W3CDTF">2026-07-24T05:53:39Z</dcterms:modified>
</cp:coreProperties>
</file>

<file path=docProps/custom.xml><?xml version="1.0" encoding="utf-8"?>
<Properties xmlns="http://schemas.openxmlformats.org/officeDocument/2006/custom-properties" xmlns:vt="http://schemas.openxmlformats.org/officeDocument/2006/docPropsVTypes"/>
</file>