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john-doe"/>
    <w:p>
      <w:pPr>
        <w:pStyle w:val="Heading1"/>
      </w:pPr>
      <w:r>
        <w:t xml:space="preserve">John Doe</w:t>
      </w:r>
    </w:p>
    <w:p>
      <w:pPr>
        <w:pStyle w:val="FirstParagraph"/>
      </w:pPr>
      <w:r>
        <w:rPr>
          <w:bCs/>
          <w:b/>
        </w:rPr>
        <w:t xml:space="preserve">Sales Executive | United Kingdom Manchester</w:t>
      </w:r>
    </w:p>
    <w:p>
      <w:pPr>
        <w:pStyle w:val="BodyText"/>
      </w:pPr>
      <w:r>
        <w:t xml:space="preserve">Email: john.doe@example.com | Phone: +44 7900 123456 | Location: Manchester, United Kingdom</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long-term client relationships within the United Kingdom Manchester market. Adept at identifying business opportunities, negotiating deals, and delivering exceptional customer service. Proven track record of exceeding sales targets in competitive sectors such as B2B services, technology solutions, and financial services. Committed to leveraging local market insights and industry expertise to deliver sustainable growth for organizations in Manchester and beyond.</w:t>
      </w:r>
    </w:p>
    <w:bookmarkEnd w:id="20"/>
    <w:bookmarkStart w:id="21"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 (CRM)</w:t>
      </w:r>
    </w:p>
    <w:p>
      <w:pPr>
        <w:numPr>
          <w:ilvl w:val="0"/>
          <w:numId w:val="1001"/>
        </w:numPr>
        <w:pStyle w:val="Compact"/>
      </w:pPr>
      <w:r>
        <w:t xml:space="preserve">Negotiation &amp; Closing Deals</w:t>
      </w:r>
    </w:p>
    <w:p>
      <w:pPr>
        <w:numPr>
          <w:ilvl w:val="0"/>
          <w:numId w:val="1001"/>
        </w:numPr>
        <w:pStyle w:val="Compact"/>
      </w:pPr>
      <w:r>
        <w:t xml:space="preserve">Market Analysis &amp; Competitor Research</w:t>
      </w:r>
    </w:p>
    <w:p>
      <w:pPr>
        <w:numPr>
          <w:ilvl w:val="0"/>
          <w:numId w:val="1001"/>
        </w:numPr>
        <w:pStyle w:val="Compact"/>
      </w:pPr>
      <w:r>
        <w:t xml:space="preserve">B2B Sales Experience (Manchester Region)</w:t>
      </w:r>
    </w:p>
    <w:p>
      <w:pPr>
        <w:numPr>
          <w:ilvl w:val="0"/>
          <w:numId w:val="1001"/>
        </w:numPr>
        <w:pStyle w:val="Compact"/>
      </w:pPr>
      <w:r>
        <w:t xml:space="preserve">Team Leadership and Training</w:t>
      </w:r>
    </w:p>
    <w:p>
      <w:pPr>
        <w:numPr>
          <w:ilvl w:val="0"/>
          <w:numId w:val="1001"/>
        </w:numPr>
        <w:pStyle w:val="Compact"/>
      </w:pPr>
      <w:r>
        <w:t xml:space="preserve">Digital Marketing Integration for Sales</w:t>
      </w:r>
    </w:p>
    <w:bookmarkEnd w:id="21"/>
    <w:bookmarkStart w:id="25" w:name="professional-experience"/>
    <w:p>
      <w:pPr>
        <w:pStyle w:val="Heading2"/>
      </w:pPr>
      <w:r>
        <w:t xml:space="preserve">Professional Experience</w:t>
      </w:r>
    </w:p>
    <w:bookmarkStart w:id="22" w:name="sales-executive-xyz-solutions-ltd."/>
    <w:p>
      <w:pPr>
        <w:pStyle w:val="Heading3"/>
      </w:pPr>
      <w:r>
        <w:t xml:space="preserve">Sales Executive | XYZ Solutions Ltd.</w:t>
      </w:r>
    </w:p>
    <w:p>
      <w:pPr>
        <w:pStyle w:val="FirstParagraph"/>
      </w:pPr>
      <w:r>
        <w:rPr>
          <w:iCs/>
          <w:i/>
        </w:rPr>
        <w:t xml:space="preserve">Manchester, United Kingdom | January 2019 – Present</w:t>
      </w:r>
    </w:p>
    <w:p>
      <w:pPr>
        <w:numPr>
          <w:ilvl w:val="0"/>
          <w:numId w:val="1002"/>
        </w:numPr>
        <w:pStyle w:val="Compact"/>
      </w:pPr>
      <w:r>
        <w:t xml:space="preserve">Generated £1.5M+ in annual revenue by managing a portfolio of 50+ key accounts in the Manchester area, including clients from the finance, manufacturing, and logistics sectors.</w:t>
      </w:r>
    </w:p>
    <w:p>
      <w:pPr>
        <w:numPr>
          <w:ilvl w:val="0"/>
          <w:numId w:val="1002"/>
        </w:numPr>
        <w:pStyle w:val="Compact"/>
      </w:pPr>
      <w:r>
        <w:t xml:space="preserve">Developed and executed sales strategies to penetrate underserved markets in Greater Manchester, increasing market share by 18% within two years.</w:t>
      </w:r>
    </w:p>
    <w:p>
      <w:pPr>
        <w:numPr>
          <w:ilvl w:val="0"/>
          <w:numId w:val="1002"/>
        </w:numPr>
        <w:pStyle w:val="Compact"/>
      </w:pPr>
      <w:r>
        <w:t xml:space="preserve">Collaborated with cross-functional teams to deliver customized solutions for clients, resulting in a 95% client retention rate and numerous referrals.</w:t>
      </w:r>
    </w:p>
    <w:p>
      <w:pPr>
        <w:numPr>
          <w:ilvl w:val="0"/>
          <w:numId w:val="1002"/>
        </w:numPr>
        <w:pStyle w:val="Compact"/>
      </w:pPr>
      <w:r>
        <w:t xml:space="preserve">Utilized CRM tools (Salesforce) to track sales pipelines, forecast revenue, and identify growth opportunities in the United Kingdom Manchester business ecosystem.</w:t>
      </w:r>
    </w:p>
    <w:p>
      <w:pPr>
        <w:numPr>
          <w:ilvl w:val="0"/>
          <w:numId w:val="1002"/>
        </w:numPr>
        <w:pStyle w:val="Compact"/>
      </w:pPr>
      <w:r>
        <w:t xml:space="preserve">Provided mentorship to junior sales team members, contributing to a 30% increase in team productivity and a 25% rise in individual performance scores.</w:t>
      </w:r>
    </w:p>
    <w:bookmarkEnd w:id="22"/>
    <w:bookmarkStart w:id="23" w:name="sales-manager-abc-tech-innovations"/>
    <w:p>
      <w:pPr>
        <w:pStyle w:val="Heading3"/>
      </w:pPr>
      <w:r>
        <w:t xml:space="preserve">Sales Manager | ABC Tech Innovations</w:t>
      </w:r>
    </w:p>
    <w:p>
      <w:pPr>
        <w:pStyle w:val="FirstParagraph"/>
      </w:pPr>
      <w:r>
        <w:rPr>
          <w:iCs/>
          <w:i/>
        </w:rPr>
        <w:t xml:space="preserve">Manchester, United Kingdom | March 2016 – December 2018</w:t>
      </w:r>
    </w:p>
    <w:p>
      <w:pPr>
        <w:numPr>
          <w:ilvl w:val="0"/>
          <w:numId w:val="1003"/>
        </w:numPr>
        <w:pStyle w:val="Compact"/>
      </w:pPr>
      <w:r>
        <w:t xml:space="preserve">Managed a team of 15 sales professionals, achieving an annual sales target of £2.8M and consistently outperforming industry benchmarks in the UK Manchester tech sector.</w:t>
      </w:r>
    </w:p>
    <w:p>
      <w:pPr>
        <w:numPr>
          <w:ilvl w:val="0"/>
          <w:numId w:val="1003"/>
        </w:numPr>
        <w:pStyle w:val="Compact"/>
      </w:pPr>
      <w:r>
        <w:t xml:space="preserve">Expanded the company’s presence in Manchester by establishing strategic partnerships with local businesses and attending regional trade shows, increasing brand visibility by 40%.</w:t>
      </w:r>
    </w:p>
    <w:p>
      <w:pPr>
        <w:numPr>
          <w:ilvl w:val="0"/>
          <w:numId w:val="1003"/>
        </w:numPr>
        <w:pStyle w:val="Compact"/>
      </w:pPr>
      <w:r>
        <w:t xml:space="preserve">Implemented a data-driven approach to sales forecasting, reducing lead-to-close conversion time by 20% and improving overall team efficiency.</w:t>
      </w:r>
    </w:p>
    <w:p>
      <w:pPr>
        <w:numPr>
          <w:ilvl w:val="0"/>
          <w:numId w:val="1003"/>
        </w:numPr>
        <w:pStyle w:val="Compact"/>
      </w:pPr>
      <w:r>
        <w:t xml:space="preserve">Conducted market research to identify emerging trends in the United Kingdom Manchester business environment, enabling the company to adapt its product offerings and gain a competitive edge.</w:t>
      </w:r>
    </w:p>
    <w:p>
      <w:pPr>
        <w:numPr>
          <w:ilvl w:val="0"/>
          <w:numId w:val="1003"/>
        </w:numPr>
        <w:pStyle w:val="Compact"/>
      </w:pPr>
      <w:r>
        <w:t xml:space="preserve">Received recognition as “Top Sales Manager in the North of England” in 2017 by a leading industry publication.</w:t>
      </w:r>
    </w:p>
    <w:bookmarkEnd w:id="23"/>
    <w:bookmarkStart w:id="24" w:name="sales-associate-def-marketing-services"/>
    <w:p>
      <w:pPr>
        <w:pStyle w:val="Heading3"/>
      </w:pPr>
      <w:r>
        <w:t xml:space="preserve">Sales Associate | DEF Marketing Services</w:t>
      </w:r>
    </w:p>
    <w:p>
      <w:pPr>
        <w:pStyle w:val="FirstParagraph"/>
      </w:pPr>
      <w:r>
        <w:rPr>
          <w:iCs/>
          <w:i/>
        </w:rPr>
        <w:t xml:space="preserve">Manchester, United Kingdom | June 2014 – February 2016</w:t>
      </w:r>
    </w:p>
    <w:p>
      <w:pPr>
        <w:numPr>
          <w:ilvl w:val="0"/>
          <w:numId w:val="1004"/>
        </w:numPr>
        <w:pStyle w:val="Compact"/>
      </w:pPr>
      <w:r>
        <w:t xml:space="preserve">Supported the sales team by conducting lead generation activities, including cold calling, email campaigns, and social media outreach to target businesses in Manchester and surrounding areas.</w:t>
      </w:r>
    </w:p>
    <w:p>
      <w:pPr>
        <w:numPr>
          <w:ilvl w:val="0"/>
          <w:numId w:val="1004"/>
        </w:numPr>
        <w:pStyle w:val="Compact"/>
      </w:pPr>
      <w:r>
        <w:t xml:space="preserve">Assisted in the onboarding of new clients, ensuring smooth transitions and high levels of satisfaction, which contributed to a 90% client satisfaction score.</w:t>
      </w:r>
    </w:p>
    <w:p>
      <w:pPr>
        <w:numPr>
          <w:ilvl w:val="0"/>
          <w:numId w:val="1004"/>
        </w:numPr>
        <w:pStyle w:val="Compact"/>
      </w:pPr>
      <w:r>
        <w:t xml:space="preserve">Participated in regional networking events organized by the Manchester Business Association, expanding the company’s client base and strengthening community ties.</w:t>
      </w:r>
    </w:p>
    <w:p>
      <w:pPr>
        <w:numPr>
          <w:ilvl w:val="0"/>
          <w:numId w:val="1004"/>
        </w:numPr>
        <w:pStyle w:val="Compact"/>
      </w:pPr>
      <w:r>
        <w:t xml:space="preserve">Monitored sales performance metrics and provided weekly reports to management, highlighting areas for improvement and suggesting actionable strategies.</w:t>
      </w:r>
    </w:p>
    <w:bookmarkEnd w:id="24"/>
    <w:bookmarkEnd w:id="25"/>
    <w:bookmarkStart w:id="29" w:name="education-certifications"/>
    <w:p>
      <w:pPr>
        <w:pStyle w:val="Heading2"/>
      </w:pPr>
      <w:r>
        <w:t xml:space="preserve">Education &amp; Certifications</w:t>
      </w:r>
    </w:p>
    <w:bookmarkStart w:id="26" w:name="bachelor-of-arts-in-business-studies"/>
    <w:p>
      <w:pPr>
        <w:pStyle w:val="Heading3"/>
      </w:pPr>
      <w:r>
        <w:t xml:space="preserve">Bachelor of Arts in Business Studies</w:t>
      </w:r>
    </w:p>
    <w:p>
      <w:pPr>
        <w:pStyle w:val="FirstParagraph"/>
      </w:pPr>
      <w:r>
        <w:rPr>
          <w:iCs/>
          <w:i/>
        </w:rPr>
        <w:t xml:space="preserve">University of Manchester | 2010 – 2014</w:t>
      </w:r>
    </w:p>
    <w:p>
      <w:pPr>
        <w:pStyle w:val="BodyText"/>
      </w:pPr>
      <w:r>
        <w:t xml:space="preserve">Relevant coursework: Marketing Management, Sales Strategy, Organizational Behavior.</w:t>
      </w:r>
    </w:p>
    <w:bookmarkEnd w:id="26"/>
    <w:bookmarkStart w:id="27" w:name="certified-sales-executive-cse"/>
    <w:p>
      <w:pPr>
        <w:pStyle w:val="Heading3"/>
      </w:pPr>
      <w:r>
        <w:t xml:space="preserve">Certified Sales Executive (CSE)</w:t>
      </w:r>
    </w:p>
    <w:p>
      <w:pPr>
        <w:pStyle w:val="FirstParagraph"/>
      </w:pPr>
      <w:r>
        <w:rPr>
          <w:iCs/>
          <w:i/>
        </w:rPr>
        <w:t xml:space="preserve">Global Sales Institute | 2018</w:t>
      </w:r>
    </w:p>
    <w:p>
      <w:pPr>
        <w:numPr>
          <w:ilvl w:val="0"/>
          <w:numId w:val="1005"/>
        </w:numPr>
        <w:pStyle w:val="Compact"/>
      </w:pPr>
      <w:r>
        <w:t xml:space="preserve">Focused on advanced sales techniques, client negotiation strategies, and CRM implementation tailored to the United Kingdom Manchester market.</w:t>
      </w:r>
    </w:p>
    <w:bookmarkEnd w:id="27"/>
    <w:bookmarkStart w:id="28" w:name="additional-training"/>
    <w:p>
      <w:pPr>
        <w:pStyle w:val="Heading3"/>
      </w:pPr>
      <w:r>
        <w:t xml:space="preserve">Additional Training</w:t>
      </w:r>
    </w:p>
    <w:p>
      <w:pPr>
        <w:numPr>
          <w:ilvl w:val="0"/>
          <w:numId w:val="1006"/>
        </w:numPr>
        <w:pStyle w:val="Compact"/>
      </w:pPr>
      <w:r>
        <w:t xml:space="preserve">“Digital Sales Mastery” Workshop – Manchester Chamber of Commerce (2021)</w:t>
      </w:r>
    </w:p>
    <w:p>
      <w:pPr>
        <w:numPr>
          <w:ilvl w:val="0"/>
          <w:numId w:val="1006"/>
        </w:numPr>
        <w:pStyle w:val="Compact"/>
      </w:pPr>
      <w:r>
        <w:t xml:space="preserve">“Market Trends in the UK Business Sector” – Institute of Directors (2020)</w:t>
      </w:r>
    </w:p>
    <w:bookmarkEnd w:id="28"/>
    <w:bookmarkEnd w:id="29"/>
    <w:bookmarkStart w:id="30" w:name="professional-affiliations"/>
    <w:p>
      <w:pPr>
        <w:pStyle w:val="Heading2"/>
      </w:pPr>
      <w:r>
        <w:t xml:space="preserve">Professional Affiliations</w:t>
      </w:r>
    </w:p>
    <w:p>
      <w:pPr>
        <w:numPr>
          <w:ilvl w:val="0"/>
          <w:numId w:val="1007"/>
        </w:numPr>
        <w:pStyle w:val="Compact"/>
      </w:pPr>
      <w:r>
        <w:t xml:space="preserve">Member, Chartered Institute of Marketing (CIM) – Manchester Chapter</w:t>
      </w:r>
    </w:p>
    <w:p>
      <w:pPr>
        <w:numPr>
          <w:ilvl w:val="0"/>
          <w:numId w:val="1007"/>
        </w:numPr>
        <w:pStyle w:val="Compact"/>
      </w:pPr>
      <w:r>
        <w:t xml:space="preserve">Active participant in the Manchester Business Network, attending monthly seminars and networking events to stay updated on local market dynamics.</w:t>
      </w:r>
    </w:p>
    <w:p>
      <w:pPr>
        <w:numPr>
          <w:ilvl w:val="0"/>
          <w:numId w:val="1007"/>
        </w:numPr>
        <w:pStyle w:val="Compact"/>
      </w:pPr>
      <w:r>
        <w:t xml:space="preserve">Volunteer sales trainer for the Greater Manchester Enterprise Hub, mentoring aspiring entrepreneurs and small business owners.</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French (Basic)</w:t>
      </w:r>
    </w:p>
    <w:p>
      <w:pPr>
        <w:pStyle w:val="BodyText"/>
      </w:pPr>
      <w:r>
        <w:rPr>
          <w:bCs/>
          <w:b/>
        </w:rPr>
        <w:t xml:space="preserve">Technical Skills:</w:t>
      </w:r>
      <w:r>
        <w:t xml:space="preserve"> </w:t>
      </w:r>
      <w:r>
        <w:t xml:space="preserve">Salesforce, HubSpot CRM, Microsoft Office Suite, Google Analytics</w:t>
      </w:r>
    </w:p>
    <w:p>
      <w:pPr>
        <w:pStyle w:val="BodyText"/>
      </w:pPr>
      <w:r>
        <w:rPr>
          <w:bCs/>
          <w:b/>
        </w:rPr>
        <w:t xml:space="preserve">Hobbies/Interests:</w:t>
      </w:r>
      <w:r>
        <w:t xml:space="preserve"> </w:t>
      </w:r>
      <w:r>
        <w:t xml:space="preserve">Networking events in Manchester, attending industry conferences, and exploring the local business scene to stay ahead of market trends.</w:t>
      </w:r>
    </w:p>
    <w:bookmarkEnd w:id="31"/>
    <w:bookmarkStart w:id="32" w:name="contact"/>
    <w:p>
      <w:pPr>
        <w:pStyle w:val="Heading2"/>
      </w:pPr>
      <w:r>
        <w:t xml:space="preserve">Contact</w:t>
      </w:r>
    </w:p>
    <w:p>
      <w:pPr>
        <w:pStyle w:val="FirstParagraph"/>
      </w:pPr>
      <w:r>
        <w:t xml:space="preserve">Email: john.doe@example.com | Phone: +44 7900 123456 | LinkedIn: linkedin.com/in/johndoe-sales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United Kingdom Manchester</dc:title>
  <dc:creator/>
  <dc:language>en</dc:language>
  <cp:keywords/>
  <dcterms:created xsi:type="dcterms:W3CDTF">2026-07-23T21:22:02Z</dcterms:created>
  <dcterms:modified xsi:type="dcterms:W3CDTF">2026-07-23T21:22:02Z</dcterms:modified>
</cp:coreProperties>
</file>

<file path=docProps/custom.xml><?xml version="1.0" encoding="utf-8"?>
<Properties xmlns="http://schemas.openxmlformats.org/officeDocument/2006/custom-properties" xmlns:vt="http://schemas.openxmlformats.org/officeDocument/2006/docPropsVTypes"/>
</file>