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Venezuela</w:t>
      </w:r>
      <w:r>
        <w:t xml:space="preserve"> </w:t>
      </w:r>
      <w:r>
        <w:t xml:space="preserve">Caracas</w:t>
      </w:r>
    </w:p>
    <w:bookmarkStart w:id="30" w:name="X752c48afde442b0811c74ea47acf8d53b889a39"/>
    <w:p>
      <w:pPr>
        <w:pStyle w:val="Heading1"/>
      </w:pPr>
      <w:r>
        <w:t xml:space="preserve">Resume of Sales Executive in Venezuela Caracas</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+58 412-XXXX-XXXX</w:t>
      </w:r>
      <w:r>
        <w:br/>
      </w:r>
      <w:r>
        <w:rPr>
          <w:bCs/>
          <w:b/>
        </w:rPr>
        <w:t xml:space="preserve">Location:</w:t>
      </w:r>
      <w:r>
        <w:t xml:space="preserve"> </w:t>
      </w:r>
      <w:r>
        <w:t xml:space="preserve">Caracas, Venezuela</w:t>
      </w:r>
    </w:p>
    <w:bookmarkStart w:id="20" w:name="professional-summary"/>
    <w:p>
      <w:pPr>
        <w:pStyle w:val="Heading2"/>
      </w:pPr>
      <w:r>
        <w:t xml:space="preserve">Professional Summary</w:t>
      </w:r>
    </w:p>
    <w:p>
      <w:pPr>
        <w:pStyle w:val="FirstParagraph"/>
      </w:pPr>
      <w:r>
        <w:t xml:space="preserve">A dynamic and results-driven Sales Executive with over [X years] of experience in the fast-paced and challenging market of Venezuela Caracas. Proven expertise in building strong client relationships, developing innovative sales strategies, and achieving consistent revenue growth. Passionate about understanding the unique needs of businesses in Caracas while delivering tailored solutions that align with local economic conditions. Committed to driving business expansion and maintaining a competitive edge in the Venezuelan market.</w:t>
      </w:r>
    </w:p>
    <w:bookmarkEnd w:id="20"/>
    <w:bookmarkStart w:id="23" w:name="professional-experience"/>
    <w:p>
      <w:pPr>
        <w:pStyle w:val="Heading2"/>
      </w:pPr>
      <w:r>
        <w:t xml:space="preserve">Professional Experience</w:t>
      </w:r>
    </w:p>
    <w:bookmarkStart w:id="21" w:name="sales-executive"/>
    <w:p>
      <w:pPr>
        <w:pStyle w:val="Heading3"/>
      </w:pPr>
      <w:r>
        <w:t xml:space="preserve">Sales Executive</w:t>
      </w:r>
    </w:p>
    <w:p>
      <w:pPr>
        <w:pStyle w:val="FirstParagraph"/>
      </w:pPr>
      <w:r>
        <w:rPr>
          <w:bCs/>
          <w:b/>
        </w:rPr>
        <w:t xml:space="preserve">Company:</w:t>
      </w:r>
      <w:r>
        <w:t xml:space="preserve"> </w:t>
      </w:r>
      <w:r>
        <w:t xml:space="preserve">[Company Name]</w:t>
      </w:r>
      <w:r>
        <w:br/>
      </w:r>
      <w:r>
        <w:rPr>
          <w:bCs/>
          <w:b/>
        </w:rPr>
        <w:t xml:space="preserve">Location:</w:t>
      </w:r>
      <w:r>
        <w:t xml:space="preserve"> </w:t>
      </w:r>
      <w:r>
        <w:t xml:space="preserve">Caracas, Venezuela</w:t>
      </w:r>
      <w:r>
        <w:br/>
      </w:r>
      <w:r>
        <w:rPr>
          <w:bCs/>
          <w:b/>
        </w:rPr>
        <w:t xml:space="preserve">Date:</w:t>
      </w:r>
      <w:r>
        <w:t xml:space="preserve"> </w:t>
      </w:r>
      <w:r>
        <w:t xml:space="preserve">[Start Date] – Present</w:t>
      </w:r>
    </w:p>
    <w:p>
      <w:pPr>
        <w:numPr>
          <w:ilvl w:val="0"/>
          <w:numId w:val="1001"/>
        </w:numPr>
        <w:pStyle w:val="Compact"/>
      </w:pPr>
      <w:r>
        <w:t xml:space="preserve">Demonstrated exceptional performance in securing high-value contracts for B2B clients across sectors such as manufacturing, retail, and financial services in Venezuela Caracas.</w:t>
      </w:r>
    </w:p>
    <w:p>
      <w:pPr>
        <w:numPr>
          <w:ilvl w:val="0"/>
          <w:numId w:val="1001"/>
        </w:numPr>
        <w:pStyle w:val="Compact"/>
      </w:pPr>
      <w:r>
        <w:t xml:space="preserve">Developed and executed sales strategies that increased annual revenue by 25% in the first year of employment, despite economic challenges in the region.</w:t>
      </w:r>
    </w:p>
    <w:p>
      <w:pPr>
        <w:numPr>
          <w:ilvl w:val="0"/>
          <w:numId w:val="1001"/>
        </w:numPr>
        <w:pStyle w:val="Compact"/>
      </w:pPr>
      <w:r>
        <w:t xml:space="preserve">Established long-term partnerships with key stakeholders, including government agencies and local distributors, to ensure sustainable growth for the company's products/services in Caracas.</w:t>
      </w:r>
    </w:p>
    <w:p>
      <w:pPr>
        <w:numPr>
          <w:ilvl w:val="0"/>
          <w:numId w:val="1001"/>
        </w:numPr>
        <w:pStyle w:val="Compact"/>
      </w:pPr>
      <w:r>
        <w:t xml:space="preserve">Conducted market research to identify emerging trends and opportunities in the Venezuelan market, enabling proactive adjustments to sales tactics and client outreach.</w:t>
      </w:r>
    </w:p>
    <w:p>
      <w:pPr>
        <w:numPr>
          <w:ilvl w:val="0"/>
          <w:numId w:val="1001"/>
        </w:numPr>
        <w:pStyle w:val="Compact"/>
      </w:pPr>
      <w:r>
        <w:t xml:space="preserve">Provided training and mentorship to junior sales teams, fostering a culture of collaboration and excellence that improved overall team performance by 15%.</w:t>
      </w:r>
    </w:p>
    <w:bookmarkEnd w:id="21"/>
    <w:bookmarkStart w:id="22" w:name="sales-representative"/>
    <w:p>
      <w:pPr>
        <w:pStyle w:val="Heading3"/>
      </w:pPr>
      <w:r>
        <w:t xml:space="preserve">Sales Representative</w:t>
      </w:r>
    </w:p>
    <w:p>
      <w:pPr>
        <w:pStyle w:val="FirstParagraph"/>
      </w:pPr>
      <w:r>
        <w:rPr>
          <w:bCs/>
          <w:b/>
        </w:rPr>
        <w:t xml:space="preserve">Company:</w:t>
      </w:r>
      <w:r>
        <w:t xml:space="preserve"> </w:t>
      </w:r>
      <w:r>
        <w:t xml:space="preserve">[Previous Company Name]</w:t>
      </w:r>
      <w:r>
        <w:br/>
      </w:r>
      <w:r>
        <w:rPr>
          <w:bCs/>
          <w:b/>
        </w:rPr>
        <w:t xml:space="preserve">Location:</w:t>
      </w:r>
      <w:r>
        <w:t xml:space="preserve"> </w:t>
      </w:r>
      <w:r>
        <w:t xml:space="preserve">Caracas, Venezuela</w:t>
      </w:r>
      <w:r>
        <w:br/>
      </w:r>
      <w:r>
        <w:rPr>
          <w:bCs/>
          <w:b/>
        </w:rPr>
        <w:t xml:space="preserve">Date:</w:t>
      </w:r>
      <w:r>
        <w:t xml:space="preserve"> </w:t>
      </w:r>
      <w:r>
        <w:t xml:space="preserve">[Start Date] – [End Date]</w:t>
      </w:r>
    </w:p>
    <w:p>
      <w:pPr>
        <w:numPr>
          <w:ilvl w:val="0"/>
          <w:numId w:val="1002"/>
        </w:numPr>
        <w:pStyle w:val="Compact"/>
      </w:pPr>
      <w:r>
        <w:t xml:space="preserve">Leveraged deep knowledge of the Venezuelan market to achieve 100% of monthly sales targets consistently, even during periods of inflation and currency devaluation.</w:t>
      </w:r>
    </w:p>
    <w:p>
      <w:pPr>
        <w:numPr>
          <w:ilvl w:val="0"/>
          <w:numId w:val="1002"/>
        </w:numPr>
        <w:pStyle w:val="Compact"/>
      </w:pPr>
      <w:r>
        <w:t xml:space="preserve">Expanded the company's client base in Caracas by 30%, focusing on small-to-medium enterprises (SMEs) and local businesses that required customized solutions.</w:t>
      </w:r>
    </w:p>
    <w:p>
      <w:pPr>
        <w:numPr>
          <w:ilvl w:val="0"/>
          <w:numId w:val="1002"/>
        </w:numPr>
        <w:pStyle w:val="Compact"/>
      </w:pPr>
      <w:r>
        <w:t xml:space="preserve">Collaborated with cross-functional teams to streamline sales processes, reducing lead conversion time by 20% and improving customer satisfaction scores.</w:t>
      </w:r>
    </w:p>
    <w:p>
      <w:pPr>
        <w:numPr>
          <w:ilvl w:val="0"/>
          <w:numId w:val="1002"/>
        </w:numPr>
        <w:pStyle w:val="Compact"/>
      </w:pPr>
      <w:r>
        <w:t xml:space="preserve">Utilized CRM tools to track client interactions and sales pipelines, ensuring a data-driven approach to decision-making and performance evaluation.</w:t>
      </w:r>
    </w:p>
    <w:bookmarkEnd w:id="22"/>
    <w:bookmarkEnd w:id="23"/>
    <w:bookmarkStart w:id="24" w:name="skills"/>
    <w:p>
      <w:pPr>
        <w:pStyle w:val="Heading2"/>
      </w:pPr>
      <w:r>
        <w:t xml:space="preserve">Skills</w:t>
      </w:r>
    </w:p>
    <w:p>
      <w:pPr>
        <w:numPr>
          <w:ilvl w:val="0"/>
          <w:numId w:val="1003"/>
        </w:numPr>
        <w:pStyle w:val="Compact"/>
      </w:pPr>
      <w:r>
        <w:rPr>
          <w:bCs/>
          <w:b/>
        </w:rPr>
        <w:t xml:space="preserve">Strategic Sales Planning:</w:t>
      </w:r>
      <w:r>
        <w:t xml:space="preserve"> </w:t>
      </w:r>
      <w:r>
        <w:t xml:space="preserve">Expertise in designing and implementing sales strategies tailored to the economic landscape of Venezuela Caracas.</w:t>
      </w:r>
    </w:p>
    <w:p>
      <w:pPr>
        <w:numPr>
          <w:ilvl w:val="0"/>
          <w:numId w:val="1003"/>
        </w:numPr>
        <w:pStyle w:val="Compact"/>
      </w:pPr>
      <w:r>
        <w:rPr>
          <w:bCs/>
          <w:b/>
        </w:rPr>
        <w:t xml:space="preserve">Cross-Functional Collaboration:</w:t>
      </w:r>
      <w:r>
        <w:t xml:space="preserve"> </w:t>
      </w:r>
      <w:r>
        <w:t xml:space="preserve">Strong ability to work with marketing, operations, and client service teams to deliver end-to-end solutions for clients in Caracas.</w:t>
      </w:r>
    </w:p>
    <w:p>
      <w:pPr>
        <w:numPr>
          <w:ilvl w:val="0"/>
          <w:numId w:val="1003"/>
        </w:numPr>
        <w:pStyle w:val="Compact"/>
      </w:pPr>
      <w:r>
        <w:rPr>
          <w:bCs/>
          <w:b/>
        </w:rPr>
        <w:t xml:space="preserve">Market Analysis:</w:t>
      </w:r>
      <w:r>
        <w:t xml:space="preserve"> </w:t>
      </w:r>
      <w:r>
        <w:t xml:space="preserve">Skilled in analyzing market trends, competitor activities, and customer behavior to identify growth opportunities in Venezuela's dynamic environment.</w:t>
      </w:r>
    </w:p>
    <w:p>
      <w:pPr>
        <w:numPr>
          <w:ilvl w:val="0"/>
          <w:numId w:val="1003"/>
        </w:numPr>
        <w:pStyle w:val="Compact"/>
      </w:pPr>
      <w:r>
        <w:rPr>
          <w:bCs/>
          <w:b/>
        </w:rPr>
        <w:t xml:space="preserve">Negotiation &amp; Relationship Building:</w:t>
      </w:r>
      <w:r>
        <w:t xml:space="preserve"> </w:t>
      </w:r>
      <w:r>
        <w:t xml:space="preserve">Proven ability to negotiate favorable terms with clients while maintaining long-term relationships, even under challenging economic conditions.</w:t>
      </w:r>
    </w:p>
    <w:p>
      <w:pPr>
        <w:numPr>
          <w:ilvl w:val="0"/>
          <w:numId w:val="1003"/>
        </w:numPr>
        <w:pStyle w:val="Compact"/>
      </w:pPr>
      <w:r>
        <w:rPr>
          <w:bCs/>
          <w:b/>
        </w:rPr>
        <w:t xml:space="preserve">Adaptability:</w:t>
      </w:r>
      <w:r>
        <w:t xml:space="preserve"> </w:t>
      </w:r>
      <w:r>
        <w:t xml:space="preserve">Thrives in high-pressure situations and adapts quickly to changes in the market, ensuring consistent performance for businesses in Caracas.</w:t>
      </w:r>
    </w:p>
    <w:p>
      <w:pPr>
        <w:numPr>
          <w:ilvl w:val="0"/>
          <w:numId w:val="1003"/>
        </w:numPr>
        <w:pStyle w:val="Compact"/>
      </w:pPr>
      <w:r>
        <w:rPr>
          <w:bCs/>
          <w:b/>
        </w:rPr>
        <w:t xml:space="preserve">Digital Tools Proficiency:</w:t>
      </w:r>
      <w:r>
        <w:t xml:space="preserve"> </w:t>
      </w:r>
      <w:r>
        <w:t xml:space="preserve">Proficient in CRM systems (e.g., Salesforce, HubSpot), Excel data analysis, and digital marketing platforms to enhance sales efficiency.</w:t>
      </w:r>
    </w:p>
    <w:bookmarkEnd w:id="24"/>
    <w:bookmarkStart w:id="25" w:name="education"/>
    <w:p>
      <w:pPr>
        <w:pStyle w:val="Heading2"/>
      </w:pPr>
      <w:r>
        <w:t xml:space="preserve">Education</w:t>
      </w:r>
    </w:p>
    <w:p>
      <w:pPr>
        <w:pStyle w:val="FirstParagraph"/>
      </w:pPr>
      <w:r>
        <w:rPr>
          <w:bCs/>
          <w:b/>
        </w:rPr>
        <w:t xml:space="preserve">Bachelor of Business Administration (BBA)</w:t>
      </w:r>
      <w:r>
        <w:br/>
      </w:r>
      <w:r>
        <w:t xml:space="preserve">[University Name], Caracas, Venezuela</w:t>
      </w:r>
      <w:r>
        <w:br/>
      </w:r>
      <w:r>
        <w:t xml:space="preserve">Graduated: [Year]</w:t>
      </w:r>
    </w:p>
    <w:bookmarkEnd w:id="25"/>
    <w:bookmarkStart w:id="26" w:name="certifications"/>
    <w:p>
      <w:pPr>
        <w:pStyle w:val="Heading2"/>
      </w:pPr>
      <w:r>
        <w:t xml:space="preserve">Certifications</w:t>
      </w:r>
    </w:p>
    <w:p>
      <w:pPr>
        <w:numPr>
          <w:ilvl w:val="0"/>
          <w:numId w:val="1004"/>
        </w:numPr>
        <w:pStyle w:val="Compact"/>
      </w:pPr>
      <w:r>
        <w:t xml:space="preserve">Certified Sales Executive (CSE) – [Institution Name], [Year]</w:t>
      </w:r>
    </w:p>
    <w:p>
      <w:pPr>
        <w:numPr>
          <w:ilvl w:val="0"/>
          <w:numId w:val="1004"/>
        </w:numPr>
        <w:pStyle w:val="Compact"/>
      </w:pPr>
      <w:r>
        <w:t xml:space="preserve">Advanced Negotiation Skills – [Training Provider], [Year]</w:t>
      </w:r>
    </w:p>
    <w:p>
      <w:pPr>
        <w:numPr>
          <w:ilvl w:val="0"/>
          <w:numId w:val="1004"/>
        </w:numPr>
        <w:pStyle w:val="Compact"/>
      </w:pPr>
      <w:r>
        <w:t xml:space="preserve">Market Research and Analysis – [Online Platform], [Year]</w:t>
      </w:r>
    </w:p>
    <w:bookmarkEnd w:id="26"/>
    <w:bookmarkStart w:id="27" w:name="language-proficiency"/>
    <w:p>
      <w:pPr>
        <w:pStyle w:val="Heading2"/>
      </w:pPr>
      <w:r>
        <w:t xml:space="preserve">Language Proficiency</w:t>
      </w:r>
    </w:p>
    <w:p>
      <w:pPr>
        <w:numPr>
          <w:ilvl w:val="0"/>
          <w:numId w:val="1005"/>
        </w:numPr>
        <w:pStyle w:val="Compact"/>
      </w:pPr>
      <w:r>
        <w:rPr>
          <w:bCs/>
          <w:b/>
        </w:rPr>
        <w:t xml:space="preserve">Spanish:</w:t>
      </w:r>
      <w:r>
        <w:t xml:space="preserve"> </w:t>
      </w:r>
      <w:r>
        <w:t xml:space="preserve">Native/Fluent</w:t>
      </w:r>
    </w:p>
    <w:p>
      <w:pPr>
        <w:numPr>
          <w:ilvl w:val="0"/>
          <w:numId w:val="1005"/>
        </w:numPr>
        <w:pStyle w:val="Compact"/>
      </w:pPr>
      <w:r>
        <w:rPr>
          <w:bCs/>
          <w:b/>
        </w:rPr>
        <w:t xml:space="preserve">English:</w:t>
      </w:r>
      <w:r>
        <w:t xml:space="preserve"> </w:t>
      </w:r>
      <w:r>
        <w:t xml:space="preserve">Fluent (written and spoken)</w:t>
      </w:r>
    </w:p>
    <w:p>
      <w:pPr>
        <w:numPr>
          <w:ilvl w:val="0"/>
          <w:numId w:val="1005"/>
        </w:numPr>
        <w:pStyle w:val="Compact"/>
      </w:pPr>
      <w:r>
        <w:rPr>
          <w:bCs/>
          <w:b/>
        </w:rPr>
        <w:t xml:space="preserve">Portuguese:</w:t>
      </w:r>
      <w:r>
        <w:t xml:space="preserve"> </w:t>
      </w:r>
      <w:r>
        <w:t xml:space="preserve">Basic (for international business communication)</w:t>
      </w:r>
    </w:p>
    <w:bookmarkEnd w:id="27"/>
    <w:bookmarkStart w:id="28" w:name="career-highlights"/>
    <w:p>
      <w:pPr>
        <w:pStyle w:val="Heading2"/>
      </w:pPr>
      <w:r>
        <w:t xml:space="preserve">Career Highlights</w:t>
      </w:r>
    </w:p>
    <w:p>
      <w:pPr>
        <w:pStyle w:val="FirstParagraph"/>
      </w:pPr>
      <w:r>
        <w:t xml:space="preserve">The Sales Executive role in Venezuela Caracas demands resilience, creativity, and a deep understanding of the local market. As a dedicated professional in this field, I have consistently delivered measurable results while navigating the complexities of the Venezuelan economy. My work has been recognized for its impact on client satisfaction and business growth, with testimonials from partners in Caracas highlighting my ability to turn challenges into opportunities.</w:t>
      </w:r>
    </w:p>
    <w:p>
      <w:pPr>
        <w:pStyle w:val="BodyText"/>
      </w:pPr>
      <w:r>
        <w:t xml:space="preserve">Key achievements include:</w:t>
      </w:r>
    </w:p>
    <w:p>
      <w:pPr>
        <w:numPr>
          <w:ilvl w:val="0"/>
          <w:numId w:val="1006"/>
        </w:numPr>
        <w:pStyle w:val="Compact"/>
      </w:pPr>
      <w:r>
        <w:t xml:space="preserve">Successfully launching a new product line in Caracas, which captured 15% of the market within six months.</w:t>
      </w:r>
    </w:p>
    <w:p>
      <w:pPr>
        <w:numPr>
          <w:ilvl w:val="0"/>
          <w:numId w:val="1006"/>
        </w:numPr>
        <w:pStyle w:val="Compact"/>
      </w:pPr>
      <w:r>
        <w:t xml:space="preserve">Reducing customer churn by 20% through personalized service and proactive problem-solving for clients in Venezuela.</w:t>
      </w:r>
    </w:p>
    <w:p>
      <w:pPr>
        <w:numPr>
          <w:ilvl w:val="0"/>
          <w:numId w:val="1006"/>
        </w:numPr>
        <w:pStyle w:val="Compact"/>
      </w:pPr>
      <w:r>
        <w:t xml:space="preserve">Securing a major contract with a state-owned enterprise in Caracas, boosting company revenue by $500,000 annually.</w:t>
      </w:r>
    </w:p>
    <w:bookmarkEnd w:id="28"/>
    <w:bookmarkStart w:id="29" w:name="references"/>
    <w:p>
      <w:pPr>
        <w:pStyle w:val="Heading2"/>
      </w:pPr>
      <w:r>
        <w:t xml:space="preserve">References</w:t>
      </w:r>
    </w:p>
    <w:p>
      <w:pPr>
        <w:pStyle w:val="FirstParagraph"/>
      </w:pPr>
      <w:r>
        <w:t xml:space="preserve">Available upon request. References include former colleagues, clients, and industry experts in Venezuela Caracas who can attest to my professional integrity and performance as a Sales Executive.</w:t>
      </w:r>
    </w:p>
    <w:p>
      <w:pPr>
        <w:pStyle w:val="BodyText"/>
      </w:pPr>
      <w:r>
        <w:t xml:space="preserve">This resume is tailored for the role of Sales Executive in Venezuela Caracas, emphasizing local market expertise, adaptability, and a track record of success in challenging economic conditions.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Sales Executive in Venezuela Caracas</dc:title>
  <dc:creator/>
  <dc:language>en</dc:language>
  <cp:keywords/>
  <dcterms:created xsi:type="dcterms:W3CDTF">2026-07-21T14:41:11Z</dcterms:created>
  <dcterms:modified xsi:type="dcterms:W3CDTF">2026-07-21T14:41:11Z</dcterms:modified>
</cp:coreProperties>
</file>

<file path=docProps/custom.xml><?xml version="1.0" encoding="utf-8"?>
<Properties xmlns="http://schemas.openxmlformats.org/officeDocument/2006/custom-properties" xmlns:vt="http://schemas.openxmlformats.org/officeDocument/2006/docPropsVTypes"/>
</file>