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eb8145d1d804a55a03ba4875668fe3c04c6bf4e"/>
    <w:p>
      <w:pPr>
        <w:pStyle w:val="Heading1"/>
      </w:pPr>
      <w:r>
        <w:t xml:space="preserve">Resume for Sales Executive in Vietnam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nguyenvana.sales@example.com</w:t>
      </w:r>
    </w:p>
    <w:p>
      <w:pPr>
        <w:pStyle w:val="BodyText"/>
      </w:pPr>
      <w:r>
        <w:rPr>
          <w:bCs/>
          <w:b/>
        </w:rPr>
        <w:t xml:space="preserve">Phone:</w:t>
      </w:r>
      <w:r>
        <w:t xml:space="preserve"> </w:t>
      </w:r>
      <w:r>
        <w:t xml:space="preserve">+84 909 123 456</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7 years of experience in the dynamic business environment of Vietnam Ho Chi Minh City. Proven expertise in building strong client relationships, identifying market opportunities, and achieving sales targets in competitive industries such as technology, retail, and manufacturing. Adept at navigating the unique challenges of Vietnam's growing economy while delivering sustainable growth for organizations. Passionate about leveraging local market insights to create value for clients and driving revenue expansion in Vietnam Ho Chi Minh City.</w:t>
      </w:r>
    </w:p>
    <w:bookmarkEnd w:id="21"/>
    <w:bookmarkStart w:id="25" w:name="work-experience"/>
    <w:p>
      <w:pPr>
        <w:pStyle w:val="Heading2"/>
      </w:pPr>
      <w:r>
        <w:t xml:space="preserve">Work Experience</w:t>
      </w:r>
    </w:p>
    <w:bookmarkStart w:id="22" w:name="sales-executive"/>
    <w:p>
      <w:pPr>
        <w:pStyle w:val="Heading3"/>
      </w:pPr>
      <w:r>
        <w:rPr>
          <w:bCs/>
          <w:b/>
        </w:rPr>
        <w:t xml:space="preserve">Sales Executive</w:t>
      </w:r>
    </w:p>
    <w:p>
      <w:pPr>
        <w:pStyle w:val="FirstParagraph"/>
      </w:pPr>
      <w:r>
        <w:rPr>
          <w:iCs/>
          <w:i/>
        </w:rPr>
        <w:t xml:space="preserve">ABC Tech Solutions, Ho Chi Minh City, Vietnam | January 2019 – Present</w:t>
      </w:r>
    </w:p>
    <w:p>
      <w:pPr>
        <w:numPr>
          <w:ilvl w:val="0"/>
          <w:numId w:val="1001"/>
        </w:numPr>
        <w:pStyle w:val="Compact"/>
      </w:pPr>
      <w:r>
        <w:t xml:space="preserve">Managed a portfolio of 50+ enterprise clients in Vietnam Ho Chi Minh City, driving annual sales revenue growth of 18% in FY2023.</w:t>
      </w:r>
    </w:p>
    <w:p>
      <w:pPr>
        <w:numPr>
          <w:ilvl w:val="0"/>
          <w:numId w:val="1001"/>
        </w:numPr>
        <w:pStyle w:val="Compact"/>
      </w:pPr>
      <w:r>
        <w:t xml:space="preserve">Developed and executed targeted sales strategies to penetrate key sectors including fintech, e-commerce, and logistics in Vietnam Ho Chi Minh City.</w:t>
      </w:r>
    </w:p>
    <w:p>
      <w:pPr>
        <w:numPr>
          <w:ilvl w:val="0"/>
          <w:numId w:val="1001"/>
        </w:numPr>
        <w:pStyle w:val="Compact"/>
      </w:pPr>
      <w:r>
        <w:t xml:space="preserve">Collaborated with marketing teams to create localized campaigns that increased brand visibility by 30% in the HCMC market.</w:t>
      </w:r>
    </w:p>
    <w:p>
      <w:pPr>
        <w:numPr>
          <w:ilvl w:val="0"/>
          <w:numId w:val="1001"/>
        </w:numPr>
        <w:pStyle w:val="Compact"/>
      </w:pPr>
      <w:r>
        <w:t xml:space="preserve">Conducted regular market analysis to identify trends and opportunities specific to Vietnam Ho Chi Minh City, resulting in a 25% increase in new client acquisitions.</w:t>
      </w:r>
    </w:p>
    <w:p>
      <w:pPr>
        <w:numPr>
          <w:ilvl w:val="0"/>
          <w:numId w:val="1001"/>
        </w:numPr>
        <w:pStyle w:val="Compact"/>
      </w:pPr>
      <w:r>
        <w:t xml:space="preserve">Provided training and mentorship to junior sales teams, improving overall team performance by 20% within one year.</w:t>
      </w:r>
    </w:p>
    <w:bookmarkEnd w:id="22"/>
    <w:bookmarkStart w:id="23" w:name="sales-manager"/>
    <w:p>
      <w:pPr>
        <w:pStyle w:val="Heading3"/>
      </w:pPr>
      <w:r>
        <w:rPr>
          <w:bCs/>
          <w:b/>
        </w:rPr>
        <w:t xml:space="preserve">Sales Manager</w:t>
      </w:r>
    </w:p>
    <w:p>
      <w:pPr>
        <w:pStyle w:val="FirstParagraph"/>
      </w:pPr>
      <w:r>
        <w:rPr>
          <w:iCs/>
          <w:i/>
        </w:rPr>
        <w:t xml:space="preserve">XYZ Retail Group, Ho Chi Minh City, Vietnam | March 2015 – December 2018</w:t>
      </w:r>
    </w:p>
    <w:p>
      <w:pPr>
        <w:numPr>
          <w:ilvl w:val="0"/>
          <w:numId w:val="1002"/>
        </w:numPr>
        <w:pStyle w:val="Compact"/>
      </w:pPr>
      <w:r>
        <w:t xml:space="preserve">Led a team of 15 sales representatives in Vietnam Ho Chi Minh City, achieving a sales growth rate of 22% annually.</w:t>
      </w:r>
    </w:p>
    <w:p>
      <w:pPr>
        <w:numPr>
          <w:ilvl w:val="0"/>
          <w:numId w:val="1002"/>
        </w:numPr>
        <w:pStyle w:val="Compact"/>
      </w:pPr>
      <w:r>
        <w:t xml:space="preserve">Expanded the company’s retail presence by opening three new branches in HCMC, contributing to a 40% increase in market share.</w:t>
      </w:r>
    </w:p>
    <w:p>
      <w:pPr>
        <w:numPr>
          <w:ilvl w:val="0"/>
          <w:numId w:val="1002"/>
        </w:numPr>
        <w:pStyle w:val="Compact"/>
      </w:pPr>
      <w:r>
        <w:t xml:space="preserve">Implemented CRM systems tailored for the Vietnamese market, reducing client acquisition costs by 15% and improving customer retention rates.</w:t>
      </w:r>
    </w:p>
    <w:p>
      <w:pPr>
        <w:numPr>
          <w:ilvl w:val="0"/>
          <w:numId w:val="1002"/>
        </w:numPr>
        <w:pStyle w:val="Compact"/>
      </w:pPr>
      <w:r>
        <w:t xml:space="preserve">Negotiated and secured long-term contracts with major suppliers, enhancing product availability and profitability in Vietnam Ho Chi Minh City.</w:t>
      </w:r>
    </w:p>
    <w:p>
      <w:pPr>
        <w:numPr>
          <w:ilvl w:val="0"/>
          <w:numId w:val="1002"/>
        </w:numPr>
        <w:pStyle w:val="Compact"/>
      </w:pPr>
      <w:r>
        <w:t xml:space="preserve">Played a key role in organizing trade shows and networking events in HCMC, strengthening partnerships with local distributors and stakeholders.</w:t>
      </w:r>
    </w:p>
    <w:bookmarkEnd w:id="23"/>
    <w:bookmarkStart w:id="24" w:name="junior-sales-executive"/>
    <w:p>
      <w:pPr>
        <w:pStyle w:val="Heading3"/>
      </w:pPr>
      <w:r>
        <w:rPr>
          <w:bCs/>
          <w:b/>
        </w:rPr>
        <w:t xml:space="preserve">Junior Sales Executive</w:t>
      </w:r>
    </w:p>
    <w:p>
      <w:pPr>
        <w:pStyle w:val="FirstParagraph"/>
      </w:pPr>
      <w:r>
        <w:rPr>
          <w:iCs/>
          <w:i/>
        </w:rPr>
        <w:t xml:space="preserve">DEF Manufacturing Co., Ho Chi Minh City, Vietnam | June 2012 – February 2015</w:t>
      </w:r>
    </w:p>
    <w:p>
      <w:pPr>
        <w:numPr>
          <w:ilvl w:val="0"/>
          <w:numId w:val="1003"/>
        </w:numPr>
        <w:pStyle w:val="Compact"/>
      </w:pPr>
      <w:r>
        <w:t xml:space="preserve">Supported sales operations for industrial machinery in Vietnam Ho Chi Minh City, contributing to a 15% annual sales increase.</w:t>
      </w:r>
    </w:p>
    <w:p>
      <w:pPr>
        <w:numPr>
          <w:ilvl w:val="0"/>
          <w:numId w:val="1003"/>
        </w:numPr>
        <w:pStyle w:val="Compact"/>
      </w:pPr>
      <w:r>
        <w:t xml:space="preserve">Conducted client visits and product demonstrations, achieving a 90% satisfaction rate from key accounts in the region.</w:t>
      </w:r>
    </w:p>
    <w:p>
      <w:pPr>
        <w:numPr>
          <w:ilvl w:val="0"/>
          <w:numId w:val="1003"/>
        </w:numPr>
        <w:pStyle w:val="Compact"/>
      </w:pPr>
      <w:r>
        <w:t xml:space="preserve">Maintained detailed records of client interactions and sales data to inform strategic decisions for the HCMC market.</w:t>
      </w:r>
    </w:p>
    <w:p>
      <w:pPr>
        <w:numPr>
          <w:ilvl w:val="0"/>
          <w:numId w:val="1003"/>
        </w:numPr>
        <w:pStyle w:val="Compact"/>
      </w:pPr>
      <w:r>
        <w:t xml:space="preserve">Collaborated with cross-functional teams to resolve customer issues promptly, improving overall service quality in Vietnam Ho Chi Minh City.</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Economics, Ho Chi Minh City, Vietnam | Graduated 2012</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Management</w:t>
      </w:r>
    </w:p>
    <w:p>
      <w:pPr>
        <w:numPr>
          <w:ilvl w:val="0"/>
          <w:numId w:val="1004"/>
        </w:numPr>
        <w:pStyle w:val="Compact"/>
      </w:pPr>
      <w:r>
        <w:t xml:space="preserve">Data Analysis for Market Trends</w:t>
      </w:r>
    </w:p>
    <w:p>
      <w:pPr>
        <w:numPr>
          <w:ilvl w:val="0"/>
          <w:numId w:val="1004"/>
        </w:numPr>
        <w:pStyle w:val="Compact"/>
      </w:pPr>
      <w:r>
        <w:t xml:space="preserve">Cross-Cultural Communication (Vietnamese and English)</w:t>
      </w:r>
    </w:p>
    <w:p>
      <w:pPr>
        <w:numPr>
          <w:ilvl w:val="0"/>
          <w:numId w:val="1004"/>
        </w:numPr>
        <w:pStyle w:val="Compact"/>
      </w:pPr>
      <w:r>
        <w:t xml:space="preserve">Market Research in Vietnam Ho Chi Minh City</w:t>
      </w:r>
    </w:p>
    <w:bookmarkEnd w:id="27"/>
    <w:bookmarkStart w:id="28" w:name="professional-affiliations"/>
    <w:p>
      <w:pPr>
        <w:pStyle w:val="Heading2"/>
      </w:pPr>
      <w:r>
        <w:t xml:space="preserve">Professional Affiliations</w:t>
      </w:r>
    </w:p>
    <w:p>
      <w:pPr>
        <w:pStyle w:val="FirstParagraph"/>
      </w:pPr>
      <w:r>
        <w:rPr>
          <w:bCs/>
          <w:b/>
        </w:rPr>
        <w:t xml:space="preserve">Vietnam Business Council for Sustainable Development (VBCSD)</w:t>
      </w:r>
      <w:r>
        <w:t xml:space="preserve"> </w:t>
      </w:r>
      <w:r>
        <w:t xml:space="preserve">– Member since 2020</w:t>
      </w:r>
    </w:p>
    <w:p>
      <w:pPr>
        <w:pStyle w:val="BodyText"/>
      </w:pPr>
      <w:r>
        <w:rPr>
          <w:bCs/>
          <w:b/>
        </w:rPr>
        <w:t xml:space="preserve">Ho Chi Minh City Chamber of Commerce and Industry (HCCCI)</w:t>
      </w:r>
      <w:r>
        <w:t xml:space="preserve"> </w:t>
      </w:r>
      <w:r>
        <w:t xml:space="preserve">– Active Participant in Networking Events</w:t>
      </w:r>
    </w:p>
    <w:bookmarkEnd w:id="28"/>
    <w:bookmarkStart w:id="29" w:name="projects-achievements"/>
    <w:p>
      <w:pPr>
        <w:pStyle w:val="Heading2"/>
      </w:pPr>
      <w:r>
        <w:t xml:space="preserve">Projects &amp; Achievements</w:t>
      </w:r>
    </w:p>
    <w:p>
      <w:pPr>
        <w:pStyle w:val="FirstParagraph"/>
      </w:pPr>
      <w:r>
        <w:rPr>
          <w:bCs/>
          <w:b/>
        </w:rPr>
        <w:t xml:space="preserve">"HCMC Digital Transformation Initiative"</w:t>
      </w:r>
      <w:r>
        <w:t xml:space="preserve"> </w:t>
      </w:r>
      <w:r>
        <w:t xml:space="preserve">– Spearheaded a project to digitize sales processes for 10+ local SMEs in Vietnam Ho Chi Minh City, resulting in a 35% increase in operational efficiency.</w:t>
      </w:r>
    </w:p>
    <w:p>
      <w:pPr>
        <w:pStyle w:val="BodyText"/>
      </w:pPr>
      <w:r>
        <w:rPr>
          <w:bCs/>
          <w:b/>
        </w:rPr>
        <w:t xml:space="preserve">"Vietnam Tech Expo 2023" –</w:t>
      </w:r>
      <w:r>
        <w:t xml:space="preserve"> </w:t>
      </w:r>
      <w:r>
        <w:t xml:space="preserve">Led the sales team to secure $2M in contracts for ABC Tech Solutions, marking a record-breaking performance for the company in Vietnam Ho Chi Minh City.</w:t>
      </w:r>
    </w:p>
    <w:bookmarkEnd w:id="29"/>
    <w:bookmarkStart w:id="30" w:name="language-proficiency"/>
    <w:p>
      <w:pPr>
        <w:pStyle w:val="Heading2"/>
      </w:pPr>
      <w:r>
        <w:t xml:space="preserve">Language Proficiency</w:t>
      </w:r>
    </w:p>
    <w:p>
      <w:pPr>
        <w:numPr>
          <w:ilvl w:val="0"/>
          <w:numId w:val="1005"/>
        </w:numPr>
        <w:pStyle w:val="Compact"/>
      </w:pPr>
      <w:r>
        <w:t xml:space="preserve">Vietnamese – Native</w:t>
      </w:r>
    </w:p>
    <w:p>
      <w:pPr>
        <w:numPr>
          <w:ilvl w:val="0"/>
          <w:numId w:val="1005"/>
        </w:numPr>
        <w:pStyle w:val="Compact"/>
      </w:pPr>
      <w:r>
        <w:t xml:space="preserve">English – Fluent (IELTS 7.5)</w:t>
      </w:r>
    </w:p>
    <w:bookmarkEnd w:id="30"/>
    <w:bookmarkStart w:id="31" w:name="references"/>
    <w:p>
      <w:pPr>
        <w:pStyle w:val="Heading2"/>
      </w:pPr>
      <w:r>
        <w:t xml:space="preserve">References</w:t>
      </w:r>
    </w:p>
    <w:p>
      <w:pPr>
        <w:pStyle w:val="FirstParagraph"/>
      </w:pPr>
      <w:r>
        <w:t xml:space="preserve">Available upon request. References include former colleagues and clients in Vietnam Ho Chi Minh City who can attest to my professional capabilities and achievements as a Sales Executive.</w:t>
      </w:r>
    </w:p>
    <w:bookmarkEnd w:id="31"/>
    <w:p>
      <w:pPr>
        <w:pStyle w:val="BodyText"/>
      </w:pPr>
      <w:r>
        <w:t xml:space="preserve">This resume is tailored for a Sales Executive role in Vietnam Ho Chi Minh City, emphasizing local market expertise and alignment with regional business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Vietnam Ho Chi Minh City</dc:title>
  <dc:creator/>
  <dc:language>en</dc:language>
  <cp:keywords/>
  <dcterms:created xsi:type="dcterms:W3CDTF">2026-07-24T12:59:41Z</dcterms:created>
  <dcterms:modified xsi:type="dcterms:W3CDTF">2026-07-24T12:59:41Z</dcterms:modified>
</cp:coreProperties>
</file>

<file path=docProps/custom.xml><?xml version="1.0" encoding="utf-8"?>
<Properties xmlns="http://schemas.openxmlformats.org/officeDocument/2006/custom-properties" xmlns:vt="http://schemas.openxmlformats.org/officeDocument/2006/docPropsVTypes"/>
</file>