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Algeria</w:t>
      </w:r>
      <w:r>
        <w:t xml:space="preserve"> </w:t>
      </w:r>
      <w:r>
        <w:t xml:space="preserve">Algiers</w:t>
      </w:r>
    </w:p>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Amira Benamar</w:t>
      </w:r>
      <w:r>
        <w:br/>
      </w:r>
      <w:r>
        <w:rPr>
          <w:bCs/>
          <w:b/>
        </w:rPr>
        <w:t xml:space="preserve">Email:</w:t>
      </w:r>
      <w:r>
        <w:t xml:space="preserve"> </w:t>
      </w:r>
      <w:r>
        <w:t xml:space="preserve">amirabenamar@counselor-algeria.com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School Counselor with over a decade of expertise in providing academic, emotional, and career guidance to students across diverse educational settings. A graduate of the University of Algiers, I specialize in fostering student well-being, promoting academic success, and supporting the holistic development of youth in Algeria. My work as a School Counselor in Algiers has been rooted in understanding the unique cultural and social dynamics of Algerian schools, ensuring that every student receives personalized attention and resources tailored to their needs. With a strong commitment to education reform and student empowerment, I am passionate about creating inclusive learning environments that align with the values of Algeria Algiers.</w:t>
      </w:r>
    </w:p>
    <w:bookmarkEnd w:id="21"/>
    <w:bookmarkStart w:id="22" w:name="education"/>
    <w:p>
      <w:pPr>
        <w:pStyle w:val="Heading2"/>
      </w:pPr>
      <w:r>
        <w:t xml:space="preserve">Education</w:t>
      </w:r>
    </w:p>
    <w:p>
      <w:pPr>
        <w:numPr>
          <w:ilvl w:val="0"/>
          <w:numId w:val="1001"/>
        </w:numPr>
        <w:pStyle w:val="Compact"/>
      </w:pPr>
      <w:r>
        <w:rPr>
          <w:bCs/>
          <w:b/>
        </w:rPr>
        <w:t xml:space="preserve">Bachelor of Arts in Psychology</w:t>
      </w:r>
      <w:r>
        <w:t xml:space="preserve">, University of Algiers, Algeria (Graduated: 2010)</w:t>
      </w:r>
    </w:p>
    <w:p>
      <w:pPr>
        <w:numPr>
          <w:ilvl w:val="0"/>
          <w:numId w:val="1001"/>
        </w:numPr>
        <w:pStyle w:val="Compact"/>
      </w:pPr>
      <w:r>
        <w:rPr>
          <w:bCs/>
          <w:b/>
        </w:rPr>
        <w:t xml:space="preserve">Masters in School Counseling</w:t>
      </w:r>
      <w:r>
        <w:t xml:space="preserve">, University of Oran, Algeria (Graduated: 2013)</w:t>
      </w:r>
    </w:p>
    <w:p>
      <w:pPr>
        <w:numPr>
          <w:ilvl w:val="0"/>
          <w:numId w:val="1001"/>
        </w:numPr>
        <w:pStyle w:val="Compact"/>
      </w:pPr>
      <w:r>
        <w:rPr>
          <w:bCs/>
          <w:b/>
        </w:rPr>
        <w:t xml:space="preserve">Certification in Trauma-Informed Practices</w:t>
      </w:r>
      <w:r>
        <w:t xml:space="preserve">, Algerian Ministry of Education (2018)</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Lycee El-Birr, Algiers, Algeria</w:t>
      </w:r>
      <w:r>
        <w:t xml:space="preserve"> </w:t>
      </w:r>
      <w:r>
        <w:t xml:space="preserve">| 2015 – Present</w:t>
      </w:r>
    </w:p>
    <w:p>
      <w:pPr>
        <w:numPr>
          <w:ilvl w:val="0"/>
          <w:numId w:val="1002"/>
        </w:numPr>
        <w:pStyle w:val="Compact"/>
      </w:pPr>
      <w:r>
        <w:t xml:space="preserve">Provided individual and group counseling to over 500 students annually, addressing academic challenges, career planning, and personal development.</w:t>
      </w:r>
    </w:p>
    <w:p>
      <w:pPr>
        <w:numPr>
          <w:ilvl w:val="0"/>
          <w:numId w:val="1002"/>
        </w:numPr>
        <w:pStyle w:val="Compact"/>
      </w:pPr>
      <w:r>
        <w:t xml:space="preserve">Collaborated with teachers and parents to create personalized learning plans for students with special needs, ensuring compliance with Algeria's educational standards.</w:t>
      </w:r>
    </w:p>
    <w:p>
      <w:pPr>
        <w:numPr>
          <w:ilvl w:val="0"/>
          <w:numId w:val="1002"/>
        </w:numPr>
        <w:pStyle w:val="Compact"/>
      </w:pPr>
      <w:r>
        <w:t xml:space="preserve">Organized workshops on mental health awareness, substance abuse prevention, and gender equality in Algiers schools, reaching over 200 students and educators annually.</w:t>
      </w:r>
    </w:p>
    <w:p>
      <w:pPr>
        <w:numPr>
          <w:ilvl w:val="0"/>
          <w:numId w:val="1002"/>
        </w:numPr>
        <w:pStyle w:val="Compact"/>
      </w:pPr>
      <w:r>
        <w:t xml:space="preserve">Served as a liaison between school administration and the Algerian Ministry of Education to implement new policies on student welfare and academic support.</w:t>
      </w:r>
    </w:p>
    <w:p>
      <w:pPr>
        <w:numPr>
          <w:ilvl w:val="0"/>
          <w:numId w:val="1002"/>
        </w:numPr>
        <w:pStyle w:val="Compact"/>
      </w:pPr>
      <w:r>
        <w:t xml:space="preserve">Developed a peer mentoring program that improved student engagement by 30% in Algiers high schools, fostering a sense of community and mutual support.</w:t>
      </w:r>
    </w:p>
    <w:bookmarkEnd w:id="23"/>
    <w:bookmarkStart w:id="24" w:name="junior-counselor"/>
    <w:p>
      <w:pPr>
        <w:pStyle w:val="Heading3"/>
      </w:pPr>
      <w:r>
        <w:t xml:space="preserve">Junior Counselor</w:t>
      </w:r>
    </w:p>
    <w:p>
      <w:pPr>
        <w:pStyle w:val="FirstParagraph"/>
      </w:pPr>
      <w:r>
        <w:rPr>
          <w:bCs/>
          <w:b/>
        </w:rPr>
        <w:t xml:space="preserve">Collège El-Mansour, Algiers, Algeria</w:t>
      </w:r>
      <w:r>
        <w:t xml:space="preserve"> </w:t>
      </w:r>
      <w:r>
        <w:t xml:space="preserve">| 2012 – 2015</w:t>
      </w:r>
    </w:p>
    <w:p>
      <w:pPr>
        <w:numPr>
          <w:ilvl w:val="0"/>
          <w:numId w:val="1003"/>
        </w:numPr>
        <w:pStyle w:val="Compact"/>
      </w:pPr>
      <w:r>
        <w:t xml:space="preserve">Assisted in the counseling of students transitioning from primary to secondary education, focusing on academic readiness and social integration.</w:t>
      </w:r>
    </w:p>
    <w:p>
      <w:pPr>
        <w:numPr>
          <w:ilvl w:val="0"/>
          <w:numId w:val="1003"/>
        </w:numPr>
        <w:pStyle w:val="Compact"/>
      </w:pPr>
      <w:r>
        <w:t xml:space="preserve">Conducted regular assessments of student behavior and academic performance to identify at-risk individuals and provide timely interventions.</w:t>
      </w:r>
    </w:p>
    <w:p>
      <w:pPr>
        <w:numPr>
          <w:ilvl w:val="0"/>
          <w:numId w:val="1003"/>
        </w:numPr>
        <w:pStyle w:val="Compact"/>
      </w:pPr>
      <w:r>
        <w:t xml:space="preserve">Collaborated with local NGOs in Algiers to provide free mental health resources for students from low-income families.</w:t>
      </w:r>
    </w:p>
    <w:p>
      <w:pPr>
        <w:numPr>
          <w:ilvl w:val="0"/>
          <w:numId w:val="1003"/>
        </w:numPr>
        <w:pStyle w:val="Compact"/>
      </w:pPr>
      <w:r>
        <w:t xml:space="preserve">Participated in school-wide initiatives to promote inclusivity, such as cultural exchange programs and vocational training workshops.</w:t>
      </w:r>
    </w:p>
    <w:bookmarkEnd w:id="24"/>
    <w:bookmarkEnd w:id="25"/>
    <w:bookmarkStart w:id="26" w:name="skills"/>
    <w:p>
      <w:pPr>
        <w:pStyle w:val="Heading2"/>
      </w:pPr>
      <w:r>
        <w:t xml:space="preserve">Skills</w:t>
      </w:r>
    </w:p>
    <w:p>
      <w:pPr>
        <w:numPr>
          <w:ilvl w:val="0"/>
          <w:numId w:val="1004"/>
        </w:numPr>
        <w:pStyle w:val="Compact"/>
      </w:pPr>
      <w:r>
        <w:rPr>
          <w:bCs/>
          <w:b/>
        </w:rPr>
        <w:t xml:space="preserve">Counseling Techniques:</w:t>
      </w:r>
      <w:r>
        <w:t xml:space="preserve"> </w:t>
      </w:r>
      <w:r>
        <w:t xml:space="preserve">Active listening, conflict resolution, and cognitive-behavioral strategies tailored to Algerian students.</w:t>
      </w:r>
    </w:p>
    <w:p>
      <w:pPr>
        <w:numPr>
          <w:ilvl w:val="0"/>
          <w:numId w:val="1004"/>
        </w:numPr>
        <w:pStyle w:val="Compact"/>
      </w:pPr>
      <w:r>
        <w:rPr>
          <w:bCs/>
          <w:b/>
        </w:rPr>
        <w:t xml:space="preserve">Academic Guidance:</w:t>
      </w:r>
      <w:r>
        <w:t xml:space="preserve"> </w:t>
      </w:r>
      <w:r>
        <w:t xml:space="preserve">Expertise in advising students on course selection, university admissions, and career pathways aligned with Algeria's economic needs.</w:t>
      </w:r>
    </w:p>
    <w:p>
      <w:pPr>
        <w:numPr>
          <w:ilvl w:val="0"/>
          <w:numId w:val="1004"/>
        </w:numPr>
        <w:pStyle w:val="Compact"/>
      </w:pPr>
      <w:r>
        <w:rPr>
          <w:bCs/>
          <w:b/>
        </w:rPr>
        <w:t xml:space="preserve">Cultural Competency:</w:t>
      </w:r>
      <w:r>
        <w:t xml:space="preserve"> </w:t>
      </w:r>
      <w:r>
        <w:t xml:space="preserve">Deep understanding of Algerian traditions, family structures, and educational values to build trust with students and parents.</w:t>
      </w:r>
    </w:p>
    <w:p>
      <w:pPr>
        <w:numPr>
          <w:ilvl w:val="0"/>
          <w:numId w:val="1004"/>
        </w:numPr>
        <w:pStyle w:val="Compact"/>
      </w:pPr>
      <w:r>
        <w:rPr>
          <w:bCs/>
          <w:b/>
        </w:rPr>
        <w:t xml:space="preserve">Technology Proficiency:</w:t>
      </w:r>
      <w:r>
        <w:t xml:space="preserve"> </w:t>
      </w:r>
      <w:r>
        <w:t xml:space="preserve">Skilled in using school management systems (e.g., Scolarité Algérienne) and digital tools for student record-keeping and communication.</w:t>
      </w:r>
    </w:p>
    <w:p>
      <w:pPr>
        <w:numPr>
          <w:ilvl w:val="0"/>
          <w:numId w:val="1004"/>
        </w:numPr>
        <w:pStyle w:val="Compact"/>
      </w:pPr>
      <w:r>
        <w:rPr>
          <w:bCs/>
          <w:b/>
        </w:rPr>
        <w:t xml:space="preserve">Languages:</w:t>
      </w:r>
      <w:r>
        <w:t xml:space="preserve"> </w:t>
      </w:r>
      <w:r>
        <w:t xml:space="preserve">Fluent in Arabic, French, and English, with the ability to conduct counseling sessions in multiple languages to accommodate diverse student populations.</w:t>
      </w:r>
    </w:p>
    <w:bookmarkEnd w:id="26"/>
    <w:bookmarkStart w:id="27" w:name="certifications"/>
    <w:p>
      <w:pPr>
        <w:pStyle w:val="Heading2"/>
      </w:pPr>
      <w:r>
        <w:t xml:space="preserve">Certifications</w:t>
      </w:r>
    </w:p>
    <w:p>
      <w:pPr>
        <w:numPr>
          <w:ilvl w:val="0"/>
          <w:numId w:val="1005"/>
        </w:numPr>
        <w:pStyle w:val="Compact"/>
      </w:pPr>
      <w:r>
        <w:rPr>
          <w:bCs/>
          <w:b/>
        </w:rPr>
        <w:t xml:space="preserve">National Certification in School Counseling</w:t>
      </w:r>
      <w:r>
        <w:t xml:space="preserve">, Algerian Ministry of Education (2014)</w:t>
      </w:r>
    </w:p>
    <w:p>
      <w:pPr>
        <w:numPr>
          <w:ilvl w:val="0"/>
          <w:numId w:val="1005"/>
        </w:numPr>
        <w:pStyle w:val="Compact"/>
      </w:pPr>
      <w:r>
        <w:rPr>
          <w:bCs/>
          <w:b/>
        </w:rPr>
        <w:t xml:space="preserve">Certificate in Youth Development Programs</w:t>
      </w:r>
      <w:r>
        <w:t xml:space="preserve">, UNESCO Regional Office for North Africa (2017)</w:t>
      </w:r>
    </w:p>
    <w:p>
      <w:pPr>
        <w:numPr>
          <w:ilvl w:val="0"/>
          <w:numId w:val="1005"/>
        </w:numPr>
        <w:pStyle w:val="Compact"/>
      </w:pPr>
      <w:r>
        <w:rPr>
          <w:bCs/>
          <w:b/>
        </w:rPr>
        <w:t xml:space="preserve">First Aid and Emergency Response Training</w:t>
      </w:r>
      <w:r>
        <w:t xml:space="preserve">, Algerian Red Crescent Society (2019)</w:t>
      </w:r>
    </w:p>
    <w:bookmarkEnd w:id="27"/>
    <w:bookmarkStart w:id="28" w:name="languages"/>
    <w:p>
      <w:pPr>
        <w:pStyle w:val="Heading2"/>
      </w:pPr>
      <w:r>
        <w:t xml:space="preserve">Languages</w:t>
      </w:r>
    </w:p>
    <w:p>
      <w:pPr>
        <w:numPr>
          <w:ilvl w:val="0"/>
          <w:numId w:val="1006"/>
        </w:numPr>
        <w:pStyle w:val="Compact"/>
      </w:pPr>
      <w:r>
        <w:t xml:space="preserve">Arabic: Native proficiency</w:t>
      </w:r>
    </w:p>
    <w:p>
      <w:pPr>
        <w:numPr>
          <w:ilvl w:val="0"/>
          <w:numId w:val="1006"/>
        </w:numPr>
        <w:pStyle w:val="Compact"/>
      </w:pPr>
      <w:r>
        <w:t xml:space="preserve">French: Fluent (C1 level)</w:t>
      </w:r>
    </w:p>
    <w:p>
      <w:pPr>
        <w:numPr>
          <w:ilvl w:val="0"/>
          <w:numId w:val="1006"/>
        </w:numPr>
        <w:pStyle w:val="Compact"/>
      </w:pPr>
      <w:r>
        <w:t xml:space="preserve">English: Intermediate (B2 level)</w:t>
      </w:r>
    </w:p>
    <w:bookmarkEnd w:id="28"/>
    <w:bookmarkStart w:id="29" w:name="references"/>
    <w:p>
      <w:pPr>
        <w:pStyle w:val="Heading2"/>
      </w:pPr>
      <w:r>
        <w:t xml:space="preserve">References</w:t>
      </w:r>
    </w:p>
    <w:p>
      <w:pPr>
        <w:pStyle w:val="FirstParagraph"/>
      </w:pPr>
      <w:r>
        <w:t xml:space="preserve">Available upon request. Contact Amira Benamar for references from school administrators, colleagues, or community partners in Algeria Algiers.</w:t>
      </w:r>
    </w:p>
    <w:p>
      <w:pPr>
        <w:pStyle w:val="BodyText"/>
      </w:pPr>
      <w:r>
        <w:rPr>
          <w:bCs/>
          <w:b/>
        </w:rPr>
        <w:t xml:space="preserve">Keywords:</w:t>
      </w:r>
      <w:r>
        <w:t xml:space="preserve"> </w:t>
      </w:r>
      <w:r>
        <w:t xml:space="preserve">School Counselor, Algeria Algiers, Resume, Student Support, Educational Services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Algeria Algiers</dc:title>
  <dc:creator/>
  <dc:language>en</dc:language>
  <cp:keywords/>
  <dcterms:created xsi:type="dcterms:W3CDTF">2026-07-21T03:38:03Z</dcterms:created>
  <dcterms:modified xsi:type="dcterms:W3CDTF">2026-07-21T03:38:03Z</dcterms:modified>
</cp:coreProperties>
</file>

<file path=docProps/custom.xml><?xml version="1.0" encoding="utf-8"?>
<Properties xmlns="http://schemas.openxmlformats.org/officeDocument/2006/custom-properties" xmlns:vt="http://schemas.openxmlformats.org/officeDocument/2006/docPropsVTypes"/>
</file>