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resume"/>
    <w:p>
      <w:pPr>
        <w:pStyle w:val="Heading1"/>
      </w:pPr>
      <w:r>
        <w:t xml:space="preserve">Resume</w:t>
      </w:r>
    </w:p>
    <w:bookmarkStart w:id="20" w:name="juan-martínez"/>
    <w:p>
      <w:pPr>
        <w:pStyle w:val="Heading2"/>
      </w:pPr>
      <w:r>
        <w:t xml:space="preserve">Juan Martínez</w:t>
      </w:r>
    </w:p>
    <w:p>
      <w:pPr>
        <w:pStyle w:val="FirstParagraph"/>
      </w:pPr>
      <w:r>
        <w:t xml:space="preserve">Email: juan.martinez@counselor.com | Phone: +54 11 3456-7890 | Location: Buenos Aires, Argentina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and compassionate School Counselor with over 8 years of expertise in supporting students, families, and educators in academic, social, and emotional development. Specialized in creating inclusive environments that foster growth within the unique cultural and educational landscape of Argentina Buenos Aires. Adept at navigating local educational frameworks while providing evidence-based counseling strategies to address diverse student needs. Committed to promoting mental health awareness and academic success in schools across the city.</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Maestría en Psicología Educativa</w:t>
      </w:r>
      <w:r>
        <w:t xml:space="preserve">, Universidad de Buenos Aires (UBA), 2015-2017</w:t>
      </w:r>
    </w:p>
    <w:p>
      <w:pPr>
        <w:numPr>
          <w:ilvl w:val="0"/>
          <w:numId w:val="1001"/>
        </w:numPr>
        <w:pStyle w:val="Compact"/>
      </w:pPr>
      <w:r>
        <w:rPr>
          <w:bCs/>
          <w:b/>
        </w:rPr>
        <w:t xml:space="preserve">Licenciatura en Psicología</w:t>
      </w:r>
      <w:r>
        <w:t xml:space="preserve">, Universidad Católica Argentina (UCA), 2011-2015</w:t>
      </w:r>
    </w:p>
    <w:p>
      <w:r>
        <w:pict>
          <v:rect style="width:0;height:1.5pt" o:hralign="center" o:hrstd="t" o:hr="t"/>
        </w:pic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Instituto Nacional General San Martín, Buenos Aires, Argentina</w:t>
      </w:r>
      <w:r>
        <w:t xml:space="preserve"> </w:t>
      </w:r>
      <w:r>
        <w:t xml:space="preserve">| Jan 2018 – Present</w:t>
      </w:r>
    </w:p>
    <w:p>
      <w:pPr>
        <w:numPr>
          <w:ilvl w:val="0"/>
          <w:numId w:val="1002"/>
        </w:numPr>
        <w:pStyle w:val="Compact"/>
      </w:pPr>
      <w:r>
        <w:t xml:space="preserve">Provided individual and group counseling sessions to over 500 students annually, focusing on academic motivation, career planning, and emotional well-being in alignment with Argentina’s national educational goals.</w:t>
      </w:r>
    </w:p>
    <w:p>
      <w:pPr>
        <w:numPr>
          <w:ilvl w:val="0"/>
          <w:numId w:val="1002"/>
        </w:numPr>
        <w:pStyle w:val="Compact"/>
      </w:pPr>
      <w:r>
        <w:t xml:space="preserve">Collaborated with teachers and administrators to develop intervention programs addressing bullying, peer relationships, and cultural inclusivity in Buenos Aires schools.</w:t>
      </w:r>
    </w:p>
    <w:p>
      <w:pPr>
        <w:numPr>
          <w:ilvl w:val="0"/>
          <w:numId w:val="1002"/>
        </w:numPr>
        <w:pStyle w:val="Compact"/>
      </w:pPr>
      <w:r>
        <w:t xml:space="preserve">Organized workshops for parents on navigating the Argentine education system, including understanding standardized assessments like PISA and local curriculum requirements.</w:t>
      </w:r>
    </w:p>
    <w:p>
      <w:pPr>
        <w:numPr>
          <w:ilvl w:val="0"/>
          <w:numId w:val="1002"/>
        </w:numPr>
        <w:pStyle w:val="Compact"/>
      </w:pPr>
      <w:r>
        <w:t xml:space="preserve">Integrated trauma-informed practices into school policies to support students affected by socioeconomic challenges common in Buenos Aires neighborhoods.</w:t>
      </w:r>
    </w:p>
    <w:p>
      <w:pPr>
        <w:numPr>
          <w:ilvl w:val="0"/>
          <w:numId w:val="1002"/>
        </w:numPr>
        <w:pStyle w:val="Compact"/>
      </w:pPr>
      <w:r>
        <w:t xml:space="preserve">Trained 30+ educators in mental health first aid and classroom management techniques tailored for Argentina’s diverse student population.</w:t>
      </w:r>
    </w:p>
    <w:bookmarkEnd w:id="23"/>
    <w:bookmarkStart w:id="24" w:name="academic-counselor"/>
    <w:p>
      <w:pPr>
        <w:pStyle w:val="Heading3"/>
      </w:pPr>
      <w:r>
        <w:t xml:space="preserve">Academic Counselor</w:t>
      </w:r>
    </w:p>
    <w:p>
      <w:pPr>
        <w:pStyle w:val="FirstParagraph"/>
      </w:pPr>
      <w:r>
        <w:rPr>
          <w:bCs/>
          <w:b/>
        </w:rPr>
        <w:t xml:space="preserve">Universidad Tecnológica Nacional (UTN), Buenos Aires, Argentina</w:t>
      </w:r>
      <w:r>
        <w:t xml:space="preserve"> </w:t>
      </w:r>
      <w:r>
        <w:t xml:space="preserve">| Jun 2016 – Dec 2017</w:t>
      </w:r>
    </w:p>
    <w:p>
      <w:pPr>
        <w:numPr>
          <w:ilvl w:val="0"/>
          <w:numId w:val="1003"/>
        </w:numPr>
        <w:pStyle w:val="Compact"/>
      </w:pPr>
      <w:r>
        <w:t xml:space="preserve">Advised undergraduate and graduate students on academic planning, career pathways, and mental health resources specific to Argentina’s higher education context.</w:t>
      </w:r>
    </w:p>
    <w:p>
      <w:pPr>
        <w:numPr>
          <w:ilvl w:val="0"/>
          <w:numId w:val="1003"/>
        </w:numPr>
        <w:pStyle w:val="Compact"/>
      </w:pPr>
      <w:r>
        <w:t xml:space="preserve">Conducted research on student retention rates in Buenos Aires technical institutes, contributing to policy recommendations for the Ministry of Education.</w:t>
      </w:r>
    </w:p>
    <w:p>
      <w:pPr>
        <w:numPr>
          <w:ilvl w:val="0"/>
          <w:numId w:val="1003"/>
        </w:numPr>
        <w:pStyle w:val="Compact"/>
      </w:pPr>
      <w:r>
        <w:t xml:space="preserve">Facilitated workshops on time management and study skills for students preparing for national exams like the Examen de Estado (National Exam).</w:t>
      </w:r>
    </w:p>
    <w:p>
      <w:r>
        <w:pict>
          <v:rect style="width:0;height:1.5pt" o:hralign="center" o:hrstd="t" o:hr="t"/>
        </w:pict>
      </w:r>
    </w:p>
    <w:bookmarkEnd w:id="24"/>
    <w:bookmarkEnd w:id="25"/>
    <w:bookmarkStart w:id="26"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and Play Therapy adapted for Argentine cultural settings.</w:t>
      </w:r>
    </w:p>
    <w:p>
      <w:pPr>
        <w:numPr>
          <w:ilvl w:val="0"/>
          <w:numId w:val="1004"/>
        </w:numPr>
        <w:pStyle w:val="Compact"/>
      </w:pPr>
      <w:r>
        <w:rPr>
          <w:bCs/>
          <w:b/>
        </w:rPr>
        <w:t xml:space="preserve">Educational Systems Knowledge:</w:t>
      </w:r>
      <w:r>
        <w:t xml:space="preserve"> </w:t>
      </w:r>
      <w:r>
        <w:t xml:space="preserve">Proficient in Argentina’s National Education Law (Ley Federal de Educación) and Buenos Aires’ regional curriculum standards.</w:t>
      </w:r>
    </w:p>
    <w:p>
      <w:pPr>
        <w:numPr>
          <w:ilvl w:val="0"/>
          <w:numId w:val="1004"/>
        </w:numPr>
        <w:pStyle w:val="Compact"/>
      </w:pPr>
      <w:r>
        <w:rPr>
          <w:bCs/>
          <w:b/>
        </w:rPr>
        <w:t xml:space="preserve">Language Proficiency:</w:t>
      </w:r>
      <w:r>
        <w:t xml:space="preserve"> </w:t>
      </w:r>
      <w:r>
        <w:t xml:space="preserve">Fluent in Spanish (native) and English (fluent), with experience translating educational materials for multilingual communities in Buenos Aires.</w:t>
      </w:r>
    </w:p>
    <w:p>
      <w:pPr>
        <w:numPr>
          <w:ilvl w:val="0"/>
          <w:numId w:val="1004"/>
        </w:numPr>
        <w:pStyle w:val="Compact"/>
      </w:pPr>
      <w:r>
        <w:rPr>
          <w:bCs/>
          <w:b/>
        </w:rPr>
        <w:t xml:space="preserve">Data Analysis:</w:t>
      </w:r>
      <w:r>
        <w:t xml:space="preserve"> </w:t>
      </w:r>
      <w:r>
        <w:t xml:space="preserve">Skilled in using software like SPSS and Excel to track student performance and evaluate counseling program effectiveness.</w:t>
      </w:r>
    </w:p>
    <w:p>
      <w:pPr>
        <w:numPr>
          <w:ilvl w:val="0"/>
          <w:numId w:val="1004"/>
        </w:numPr>
        <w:pStyle w:val="Compact"/>
      </w:pPr>
      <w:r>
        <w:rPr>
          <w:bCs/>
          <w:b/>
        </w:rPr>
        <w:t xml:space="preserve">Cultural Competence:</w:t>
      </w:r>
      <w:r>
        <w:t xml:space="preserve"> </w:t>
      </w:r>
      <w:r>
        <w:t xml:space="preserve">Expertise in addressing the needs of students from diverse socioeconomic, ethnic, and linguistic backgrounds in Buenos Aires.</w:t>
      </w:r>
    </w:p>
    <w:p>
      <w:r>
        <w:pict>
          <v:rect style="width:0;height:1.5pt" o:hralign="center" o:hrstd="t" o:hr="t"/>
        </w:pict>
      </w:r>
    </w:p>
    <w:bookmarkEnd w:id="26"/>
    <w:bookmarkStart w:id="27" w:name="certifications"/>
    <w:p>
      <w:pPr>
        <w:pStyle w:val="Heading2"/>
      </w:pPr>
      <w:r>
        <w:t xml:space="preserve">Certifications</w:t>
      </w:r>
    </w:p>
    <w:p>
      <w:pPr>
        <w:numPr>
          <w:ilvl w:val="0"/>
          <w:numId w:val="1005"/>
        </w:numPr>
        <w:pStyle w:val="Compact"/>
      </w:pPr>
      <w:r>
        <w:rPr>
          <w:bCs/>
          <w:b/>
        </w:rPr>
        <w:t xml:space="preserve">Registro Profesional de Psicólogos de la Provincia de Buenos Aires (RPBA)</w:t>
      </w:r>
      <w:r>
        <w:t xml:space="preserve"> </w:t>
      </w:r>
      <w:r>
        <w:t xml:space="preserve">| 2018</w:t>
      </w:r>
    </w:p>
    <w:p>
      <w:pPr>
        <w:numPr>
          <w:ilvl w:val="0"/>
          <w:numId w:val="1005"/>
        </w:numPr>
        <w:pStyle w:val="Compact"/>
      </w:pPr>
      <w:r>
        <w:rPr>
          <w:bCs/>
          <w:b/>
        </w:rPr>
        <w:t xml:space="preserve">Certificate in School Counseling Leadership</w:t>
      </w:r>
      <w:r>
        <w:t xml:space="preserve">, Universidad Nacional de La Plata, 2019</w:t>
      </w:r>
    </w:p>
    <w:p>
      <w:pPr>
        <w:numPr>
          <w:ilvl w:val="0"/>
          <w:numId w:val="1005"/>
        </w:numPr>
        <w:pStyle w:val="Compact"/>
      </w:pPr>
      <w:r>
        <w:rPr>
          <w:bCs/>
          <w:b/>
        </w:rPr>
        <w:t xml:space="preserve">First Aid and Emergency Response Certification</w:t>
      </w:r>
      <w:r>
        <w:t xml:space="preserve">, Red Cross Argentina, 2020</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Portuguese (Basic)</w:t>
      </w:r>
    </w:p>
    <w:p>
      <w:r>
        <w:pict>
          <v:rect style="width:0;height:1.5pt" o:hralign="center" o:hrstd="t" o:hr="t"/>
        </w:pict>
      </w:r>
    </w:p>
    <w:bookmarkEnd w:id="28"/>
    <w:bookmarkStart w:id="29"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 counselor at “Casa de los Niños” in Buenos Aires, providing free mental health support to underprivileged youth.</w:t>
      </w:r>
    </w:p>
    <w:p>
      <w:pPr>
        <w:numPr>
          <w:ilvl w:val="0"/>
          <w:numId w:val="1007"/>
        </w:numPr>
        <w:pStyle w:val="Compact"/>
      </w:pPr>
      <w:r>
        <w:t xml:space="preserve">Contributor to the “Educación Inclusiva” initiative, advocating for accessibility in schools across Argentina’s capital.</w:t>
      </w:r>
    </w:p>
    <w:p>
      <w:pPr>
        <w:pStyle w:val="FirstParagraph"/>
      </w:pPr>
      <w:r>
        <w:rPr>
          <w:bCs/>
          <w:b/>
        </w:rPr>
        <w:t xml:space="preserve">Publications:</w:t>
      </w:r>
    </w:p>
    <w:p>
      <w:pPr>
        <w:numPr>
          <w:ilvl w:val="0"/>
          <w:numId w:val="1008"/>
        </w:numPr>
        <w:pStyle w:val="Compact"/>
      </w:pPr>
      <w:r>
        <w:t xml:space="preserve">"Mental Health Strategies for Argentine Schools: A Case Study from Buenos Aires," Journal of Educational Psychology, 2021.</w:t>
      </w:r>
    </w:p>
    <w:p>
      <w:pPr>
        <w:numPr>
          <w:ilvl w:val="0"/>
          <w:numId w:val="1008"/>
        </w:numPr>
        <w:pStyle w:val="Compact"/>
      </w:pPr>
      <w:r>
        <w:t xml:space="preserve">Co-authored a guide on trauma-informed practices for educators in Argentina’s public schools.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juan.martinez@counselor.com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Argentina Buenos Aires</dc:title>
  <dc:creator/>
  <dc:language>en</dc:language>
  <cp:keywords/>
  <dcterms:created xsi:type="dcterms:W3CDTF">2026-07-24T03:41:19Z</dcterms:created>
  <dcterms:modified xsi:type="dcterms:W3CDTF">2026-07-24T03:41:19Z</dcterms:modified>
</cp:coreProperties>
</file>

<file path=docProps/custom.xml><?xml version="1.0" encoding="utf-8"?>
<Properties xmlns="http://schemas.openxmlformats.org/officeDocument/2006/custom-properties" xmlns:vt="http://schemas.openxmlformats.org/officeDocument/2006/docPropsVTypes"/>
</file>