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Córdoba</w:t>
      </w:r>
    </w:p>
    <w:bookmarkStart w:id="32" w:name="X502388f765c2be45f3806b89f90acd8774d17cb"/>
    <w:p>
      <w:pPr>
        <w:pStyle w:val="Heading1"/>
      </w:pPr>
      <w:r>
        <w:t xml:space="preserve">Resume: School Counselor in Argentina Córdoba</w:t>
      </w:r>
    </w:p>
    <w:bookmarkStart w:id="20" w:name="professional-summary"/>
    <w:p>
      <w:pPr>
        <w:pStyle w:val="Heading2"/>
      </w:pPr>
      <w:r>
        <w:t xml:space="preserve">Professional Summary</w:t>
      </w:r>
    </w:p>
    <w:p>
      <w:pPr>
        <w:pStyle w:val="FirstParagraph"/>
      </w:pPr>
      <w:r>
        <w:t xml:space="preserve">A dedicated and experienced School Counselor with a proven track record of supporting student well-being, academic success, and holistic development. Committed to fostering inclusive educational environments in Argentina Córdoba, where I have worked closely with students, families, and educators to address emotional, social, and academic challenges. My expertise spans individualized counseling sessions, group workshops on mental health awareness, and collaboration with school staff to implement preventive programs tailored to the unique needs of the region. With a deep understanding of Argentina’s educational landscape and cultural context, I am passionate about empowering students in Córdoba to achieve their full potential.</w:t>
      </w:r>
    </w:p>
    <w:bookmarkEnd w:id="20"/>
    <w:bookmarkStart w:id="21" w:name="education"/>
    <w:p>
      <w:pPr>
        <w:pStyle w:val="Heading2"/>
      </w:pPr>
      <w:r>
        <w:t xml:space="preserve">Education</w:t>
      </w:r>
    </w:p>
    <w:p>
      <w:pPr>
        <w:numPr>
          <w:ilvl w:val="0"/>
          <w:numId w:val="1001"/>
        </w:numPr>
        <w:pStyle w:val="Compact"/>
      </w:pPr>
      <w:r>
        <w:rPr>
          <w:bCs/>
          <w:b/>
        </w:rPr>
        <w:t xml:space="preserve">Bachelor of Psychology</w:t>
      </w:r>
      <w:r>
        <w:t xml:space="preserve">, Universidad Nacional de Córdoba, Argentina (Graduated: 2015)</w:t>
      </w:r>
    </w:p>
    <w:p>
      <w:pPr>
        <w:numPr>
          <w:ilvl w:val="0"/>
          <w:numId w:val="1001"/>
        </w:numPr>
        <w:pStyle w:val="Compact"/>
      </w:pPr>
      <w:r>
        <w:rPr>
          <w:bCs/>
          <w:b/>
        </w:rPr>
        <w:t xml:space="preserve">Master’s Degree in Educational Counseling</w:t>
      </w:r>
      <w:r>
        <w:t xml:space="preserve">, Universidad de Buenos Aires, Argentina (Graduated: 2018)</w:t>
      </w:r>
    </w:p>
    <w:p>
      <w:pPr>
        <w:numPr>
          <w:ilvl w:val="0"/>
          <w:numId w:val="1001"/>
        </w:numPr>
        <w:pStyle w:val="Compact"/>
      </w:pPr>
      <w:r>
        <w:rPr>
          <w:bCs/>
          <w:b/>
        </w:rPr>
        <w:t xml:space="preserve">Specialization in School Counseling and Child Development</w:t>
      </w:r>
      <w:r>
        <w:t xml:space="preserve">, Instituto de Formación Docente, Córdoba (2020)</w:t>
      </w:r>
    </w:p>
    <w:bookmarkEnd w:id="21"/>
    <w:bookmarkStart w:id="25" w:name="work-experience"/>
    <w:p>
      <w:pPr>
        <w:pStyle w:val="Heading2"/>
      </w:pPr>
      <w:r>
        <w:t xml:space="preserve">Work Experience</w:t>
      </w:r>
    </w:p>
    <w:bookmarkStart w:id="22" w:name="school-counselor"/>
    <w:p>
      <w:pPr>
        <w:pStyle w:val="Heading3"/>
      </w:pPr>
      <w:r>
        <w:t xml:space="preserve">School Counselor</w:t>
      </w:r>
    </w:p>
    <w:p>
      <w:pPr>
        <w:pStyle w:val="FirstParagraph"/>
      </w:pPr>
      <w:r>
        <w:rPr>
          <w:iCs/>
          <w:i/>
        </w:rPr>
        <w:t xml:space="preserve">Liceo N° 16 "Joaquín V. González", Córdoba, Argentina | 2019 – Present</w:t>
      </w:r>
    </w:p>
    <w:p>
      <w:pPr>
        <w:numPr>
          <w:ilvl w:val="0"/>
          <w:numId w:val="1002"/>
        </w:numPr>
        <w:pStyle w:val="Compact"/>
      </w:pPr>
      <w:r>
        <w:t xml:space="preserve">Provided individual and group counseling sessions to students aged 12–18, addressing issues such as anxiety, peer relationships, and academic stress.</w:t>
      </w:r>
    </w:p>
    <w:p>
      <w:pPr>
        <w:numPr>
          <w:ilvl w:val="0"/>
          <w:numId w:val="1002"/>
        </w:numPr>
        <w:pStyle w:val="Compact"/>
      </w:pPr>
      <w:r>
        <w:t xml:space="preserve">Developed and implemented a mental health awareness program in collaboration with local NGOs, reaching over 500 students annually in Córdoba.</w:t>
      </w:r>
    </w:p>
    <w:p>
      <w:pPr>
        <w:numPr>
          <w:ilvl w:val="0"/>
          <w:numId w:val="1002"/>
        </w:numPr>
        <w:pStyle w:val="Compact"/>
      </w:pPr>
      <w:r>
        <w:t xml:space="preserve">Conducted regular workshops for parents on topics like digital literacy, emotional regulation, and fostering resilience in children.</w:t>
      </w:r>
    </w:p>
    <w:p>
      <w:pPr>
        <w:numPr>
          <w:ilvl w:val="0"/>
          <w:numId w:val="1002"/>
        </w:numPr>
        <w:pStyle w:val="Compact"/>
      </w:pPr>
      <w:r>
        <w:t xml:space="preserve">Served as a liaison between families and school staff to ensure seamless communication and support for students with special educational needs.</w:t>
      </w:r>
    </w:p>
    <w:p>
      <w:pPr>
        <w:numPr>
          <w:ilvl w:val="0"/>
          <w:numId w:val="1002"/>
        </w:numPr>
        <w:pStyle w:val="Compact"/>
      </w:pPr>
      <w:r>
        <w:t xml:space="preserve">Contributed to the creation of a peer mentoring initiative that improved school climate and student engagement in Córdoba’s secondary schools.</w:t>
      </w:r>
    </w:p>
    <w:bookmarkEnd w:id="22"/>
    <w:bookmarkStart w:id="23" w:name="psychological-counselor-internship"/>
    <w:p>
      <w:pPr>
        <w:pStyle w:val="Heading3"/>
      </w:pPr>
      <w:r>
        <w:t xml:space="preserve">Psychological Counselor (Internship)</w:t>
      </w:r>
    </w:p>
    <w:p>
      <w:pPr>
        <w:pStyle w:val="FirstParagraph"/>
      </w:pPr>
      <w:r>
        <w:rPr>
          <w:iCs/>
          <w:i/>
        </w:rPr>
        <w:t xml:space="preserve">Instituto de Psicología Comunitaria, Córdoba, Argentina | 2017 – 2018</w:t>
      </w:r>
    </w:p>
    <w:p>
      <w:pPr>
        <w:numPr>
          <w:ilvl w:val="0"/>
          <w:numId w:val="1003"/>
        </w:numPr>
        <w:pStyle w:val="Compact"/>
      </w:pPr>
      <w:r>
        <w:t xml:space="preserve">Supported students in public schools through weekly counseling sessions focused on academic motivation and emotional support.</w:t>
      </w:r>
    </w:p>
    <w:p>
      <w:pPr>
        <w:numPr>
          <w:ilvl w:val="0"/>
          <w:numId w:val="1003"/>
        </w:numPr>
        <w:pStyle w:val="Compact"/>
      </w:pPr>
      <w:r>
        <w:t xml:space="preserve">Participated in community outreach programs to promote mental health awareness in underserved neighborhoods of Córdoba.</w:t>
      </w:r>
    </w:p>
    <w:p>
      <w:pPr>
        <w:numPr>
          <w:ilvl w:val="0"/>
          <w:numId w:val="1003"/>
        </w:numPr>
        <w:pStyle w:val="Compact"/>
      </w:pPr>
      <w:r>
        <w:t xml:space="preserve">Collaborated with teachers to identify at-risk students and design intervention strategies aligned with Argentina’s national education policies.</w:t>
      </w:r>
    </w:p>
    <w:bookmarkEnd w:id="23"/>
    <w:bookmarkStart w:id="24" w:name="volunteer-counselor"/>
    <w:p>
      <w:pPr>
        <w:pStyle w:val="Heading3"/>
      </w:pPr>
      <w:r>
        <w:t xml:space="preserve">Volunteer Counselor</w:t>
      </w:r>
    </w:p>
    <w:p>
      <w:pPr>
        <w:pStyle w:val="FirstParagraph"/>
      </w:pPr>
      <w:r>
        <w:rPr>
          <w:iCs/>
          <w:i/>
        </w:rPr>
        <w:t xml:space="preserve">Cáritas Córdoba, Argentina | 2016 – 2017</w:t>
      </w:r>
    </w:p>
    <w:p>
      <w:pPr>
        <w:numPr>
          <w:ilvl w:val="0"/>
          <w:numId w:val="1004"/>
        </w:numPr>
        <w:pStyle w:val="Compact"/>
      </w:pPr>
      <w:r>
        <w:t xml:space="preserve">Offered free counseling services to students from low-income families, addressing barriers to education and mental health.</w:t>
      </w:r>
    </w:p>
    <w:p>
      <w:pPr>
        <w:numPr>
          <w:ilvl w:val="0"/>
          <w:numId w:val="1004"/>
        </w:numPr>
        <w:pStyle w:val="Compact"/>
      </w:pPr>
      <w:r>
        <w:t xml:space="preserve">Organized workshops on conflict resolution and self-esteem for adolescents in Córdoba’s marginalized communities.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Certified School Counselor</w:t>
      </w:r>
      <w:r>
        <w:t xml:space="preserve">, Ministry of Education of the Province of Córdoba (2021)</w:t>
      </w:r>
    </w:p>
    <w:p>
      <w:pPr>
        <w:numPr>
          <w:ilvl w:val="0"/>
          <w:numId w:val="1005"/>
        </w:numPr>
        <w:pStyle w:val="Compact"/>
      </w:pPr>
      <w:r>
        <w:rPr>
          <w:bCs/>
          <w:b/>
        </w:rPr>
        <w:t xml:space="preserve">Basic Training in Child and Adolescent Mental Health</w:t>
      </w:r>
      <w:r>
        <w:t xml:space="preserve">, Universidad Nacional de Córdoba (2019)</w:t>
      </w:r>
    </w:p>
    <w:p>
      <w:pPr>
        <w:numPr>
          <w:ilvl w:val="0"/>
          <w:numId w:val="1005"/>
        </w:numPr>
        <w:pStyle w:val="Compact"/>
      </w:pPr>
      <w:r>
        <w:rPr>
          <w:bCs/>
          <w:b/>
        </w:rPr>
        <w:t xml:space="preserve">First Aid and Crisis Intervention</w:t>
      </w:r>
      <w:r>
        <w:t xml:space="preserve">, Instituto Argentino de Seguridad Laboral (2020)</w:t>
      </w:r>
    </w:p>
    <w:bookmarkEnd w:id="26"/>
    <w:bookmarkStart w:id="27" w:name="skills"/>
    <w:p>
      <w:pPr>
        <w:pStyle w:val="Heading2"/>
      </w:pPr>
      <w:r>
        <w:t xml:space="preserve">Skills</w:t>
      </w:r>
    </w:p>
    <w:p>
      <w:pPr>
        <w:numPr>
          <w:ilvl w:val="0"/>
          <w:numId w:val="1006"/>
        </w:numPr>
        <w:pStyle w:val="Compact"/>
      </w:pPr>
      <w:r>
        <w:t xml:space="preserve">Expertise in individual and group counseling techniques tailored for Argentine students.</w:t>
      </w:r>
    </w:p>
    <w:p>
      <w:pPr>
        <w:numPr>
          <w:ilvl w:val="0"/>
          <w:numId w:val="1006"/>
        </w:numPr>
        <w:pStyle w:val="Compact"/>
      </w:pPr>
      <w:r>
        <w:t xml:space="preserve">Fluency in Spanish (native) and English (proficient), enabling communication with diverse student populations.</w:t>
      </w:r>
    </w:p>
    <w:p>
      <w:pPr>
        <w:numPr>
          <w:ilvl w:val="0"/>
          <w:numId w:val="1006"/>
        </w:numPr>
        <w:pStyle w:val="Compact"/>
      </w:pPr>
      <w:r>
        <w:t xml:space="preserve">Strong understanding of Argentina’s educational system, including the National Curriculum Frameworks (NCF).</w:t>
      </w:r>
    </w:p>
    <w:p>
      <w:pPr>
        <w:numPr>
          <w:ilvl w:val="0"/>
          <w:numId w:val="1006"/>
        </w:numPr>
        <w:pStyle w:val="Compact"/>
      </w:pPr>
      <w:r>
        <w:t xml:space="preserve">Skilled in designing and delivering workshops on topics such as bullying prevention, academic motivation, and emotional intelligence.</w:t>
      </w:r>
    </w:p>
    <w:p>
      <w:pPr>
        <w:numPr>
          <w:ilvl w:val="0"/>
          <w:numId w:val="1006"/>
        </w:numPr>
        <w:pStyle w:val="Compact"/>
      </w:pPr>
      <w:r>
        <w:t xml:space="preserve">Proficient in using digital tools for remote counseling and student support in Córdoba’s schools.</w:t>
      </w:r>
    </w:p>
    <w:bookmarkEnd w:id="27"/>
    <w:bookmarkStart w:id="28" w:name="languages"/>
    <w:p>
      <w:pPr>
        <w:pStyle w:val="Heading2"/>
      </w:pPr>
      <w:r>
        <w:t xml:space="preserve">Languages</w:t>
      </w:r>
    </w:p>
    <w:p>
      <w:pPr>
        <w:numPr>
          <w:ilvl w:val="0"/>
          <w:numId w:val="1007"/>
        </w:numPr>
        <w:pStyle w:val="Compact"/>
      </w:pPr>
      <w:r>
        <w:rPr>
          <w:bCs/>
          <w:b/>
        </w:rPr>
        <w:t xml:space="preserve">Spanish</w:t>
      </w:r>
      <w:r>
        <w:t xml:space="preserve"> </w:t>
      </w:r>
      <w:r>
        <w:t xml:space="preserve">– Native speaker</w:t>
      </w:r>
    </w:p>
    <w:p>
      <w:pPr>
        <w:numPr>
          <w:ilvl w:val="0"/>
          <w:numId w:val="1007"/>
        </w:numPr>
        <w:pStyle w:val="Compact"/>
      </w:pPr>
      <w:r>
        <w:rPr>
          <w:bCs/>
          <w:b/>
        </w:rPr>
        <w:t xml:space="preserve">English</w:t>
      </w:r>
      <w:r>
        <w:t xml:space="preserve"> </w:t>
      </w:r>
      <w:r>
        <w:t xml:space="preserve">– Professional proficiency (IELTS 7.5)</w:t>
      </w:r>
    </w:p>
    <w:bookmarkEnd w:id="28"/>
    <w:bookmarkStart w:id="29" w:name="X61c023357ce25f5dc44fb64c9a8dc36440115cf"/>
    <w:p>
      <w:pPr>
        <w:pStyle w:val="Heading2"/>
      </w:pPr>
      <w:r>
        <w:t xml:space="preserve">Projects and Initiatives in Argentina Córdoba</w:t>
      </w:r>
    </w:p>
    <w:p>
      <w:pPr>
        <w:pStyle w:val="FirstParagraph"/>
      </w:pPr>
      <w:r>
        <w:t xml:space="preserve">In my role as a School Counselor in Córdoba, I have spearheaded several initiatives to improve student well-being and academic outcomes. These include:</w:t>
      </w:r>
    </w:p>
    <w:p>
      <w:pPr>
        <w:numPr>
          <w:ilvl w:val="0"/>
          <w:numId w:val="1008"/>
        </w:numPr>
        <w:pStyle w:val="Compact"/>
      </w:pPr>
      <w:r>
        <w:rPr>
          <w:bCs/>
          <w:b/>
        </w:rPr>
        <w:t xml:space="preserve">“Creciendo Juntos” (Growing Together)</w:t>
      </w:r>
      <w:r>
        <w:t xml:space="preserve">: A school-based program that connects students with mentors from local universities, fostering leadership skills and career guidance in Córdoba.</w:t>
      </w:r>
    </w:p>
    <w:p>
      <w:pPr>
        <w:numPr>
          <w:ilvl w:val="0"/>
          <w:numId w:val="1008"/>
        </w:numPr>
        <w:pStyle w:val="Compact"/>
      </w:pPr>
      <w:r>
        <w:rPr>
          <w:bCs/>
          <w:b/>
        </w:rPr>
        <w:t xml:space="preserve">“Salud Mental en las Escuelas” (Mental Health in Schools)</w:t>
      </w:r>
      <w:r>
        <w:t xml:space="preserve">: A partnership with the Provincial Ministry of Health to integrate mental health education into the school curriculum, reaching over 1,000 students annually.</w:t>
      </w:r>
    </w:p>
    <w:p>
      <w:pPr>
        <w:numPr>
          <w:ilvl w:val="0"/>
          <w:numId w:val="1008"/>
        </w:numPr>
        <w:pStyle w:val="Compact"/>
      </w:pPr>
      <w:r>
        <w:rPr>
          <w:bCs/>
          <w:b/>
        </w:rPr>
        <w:t xml:space="preserve">“Familias Unidas” (United Families)</w:t>
      </w:r>
      <w:r>
        <w:t xml:space="preserve">: A series of workshops designed to strengthen family-school partnerships, particularly for first-generation students in Córdoba’s public schools.</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Argentine Association of School Counselors (AECO)</w:t>
      </w:r>
    </w:p>
    <w:p>
      <w:pPr>
        <w:numPr>
          <w:ilvl w:val="0"/>
          <w:numId w:val="1009"/>
        </w:numPr>
        <w:pStyle w:val="Compact"/>
      </w:pPr>
      <w:r>
        <w:t xml:space="preserve">Active participant in the Córdoba Educational Innovation Network (REIC)</w:t>
      </w:r>
    </w:p>
    <w:p>
      <w:pPr>
        <w:numPr>
          <w:ilvl w:val="0"/>
          <w:numId w:val="1009"/>
        </w:numPr>
        <w:pStyle w:val="Compact"/>
      </w:pPr>
      <w:r>
        <w:t xml:space="preserve">Published articles on school counseling practices in Argentina’s leading educational journals, focusing on regional challenges and solutions.</w:t>
      </w:r>
    </w:p>
    <w:bookmarkEnd w:id="30"/>
    <w:bookmarkStart w:id="31" w:name="references"/>
    <w:p>
      <w:pPr>
        <w:pStyle w:val="Heading2"/>
      </w:pPr>
      <w:r>
        <w:t xml:space="preserve">References</w:t>
      </w:r>
    </w:p>
    <w:p>
      <w:pPr>
        <w:pStyle w:val="FirstParagraph"/>
      </w:pPr>
      <w:r>
        <w:t xml:space="preserve">Available upon request. References include current and former colleagues from Córdoba’s public schools, as well as professionals from local NGOs focused on education and mental health.</w:t>
      </w:r>
    </w:p>
    <w:bookmarkEnd w:id="31"/>
    <w:p>
      <w:pPr>
        <w:pStyle w:val="BodyText"/>
      </w:pPr>
      <w:r>
        <w:t xml:space="preserve">Contact: [Your Name] | [Email Address] | [Phone Number] | Córdoba, Argentina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Argentina Córdoba</dc:title>
  <dc:creator/>
  <dc:language>en</dc:language>
  <cp:keywords/>
  <dcterms:created xsi:type="dcterms:W3CDTF">2026-07-21T14:50:26Z</dcterms:created>
  <dcterms:modified xsi:type="dcterms:W3CDTF">2026-07-21T14:50:26Z</dcterms:modified>
</cp:coreProperties>
</file>

<file path=docProps/custom.xml><?xml version="1.0" encoding="utf-8"?>
<Properties xmlns="http://schemas.openxmlformats.org/officeDocument/2006/custom-properties" xmlns:vt="http://schemas.openxmlformats.org/officeDocument/2006/docPropsVTypes"/>
</file>