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in</w:t>
      </w:r>
      <w:r>
        <w:t xml:space="preserve"> </w:t>
      </w:r>
      <w:r>
        <w:t xml:space="preserve">Myanmar</w:t>
      </w:r>
      <w:r>
        <w:t xml:space="preserve"> </w:t>
      </w:r>
      <w:r>
        <w:t xml:space="preserve">Yangon</w:t>
      </w:r>
    </w:p>
    <w:bookmarkStart w:id="35" w:name="X6ea4a76f461868e61b463018ad0ef984c429d06"/>
    <w:p>
      <w:pPr>
        <w:pStyle w:val="Heading1"/>
      </w:pPr>
      <w:r>
        <w:t xml:space="preserve">Resume: School Counselor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Moe</w:t>
      </w:r>
      <w:r>
        <w:br/>
      </w:r>
      <w:r>
        <w:rPr>
          <w:bCs/>
          <w:b/>
        </w:rPr>
        <w:t xml:space="preserve">Email:</w:t>
      </w:r>
      <w:r>
        <w:t xml:space="preserve"> </w:t>
      </w:r>
      <w:r>
        <w:t xml:space="preserve">aungkyawmoe@resume.com</w:t>
      </w:r>
      <w:r>
        <w:br/>
      </w:r>
      <w:r>
        <w:rPr>
          <w:bCs/>
          <w:b/>
        </w:rPr>
        <w:t xml:space="preserve">Phone:</w:t>
      </w:r>
      <w:r>
        <w:t xml:space="preserve"> </w:t>
      </w:r>
      <w:r>
        <w:t xml:space="preserve">+95 9 123456789</w:t>
      </w:r>
      <w:r>
        <w:br/>
      </w:r>
      <w:r>
        <w:rPr>
          <w:bCs/>
          <w:b/>
        </w:rPr>
        <w:t xml:space="preserve">Address:</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compassionate School Counselor with over 8 years of experience in supporting students' academic, emotional, and social development. Specialized in creating inclusive and culturally sensitive programs tailored to the unique needs of students in Myanmar Yangon. Committed to fostering a safe learning environment that empowers youth to thrive academically and personally. Proven track record of collaborating with educators, families, and community stakeholders in Myanmar Yangon to address challenges such as educational disparities, mental health stigma, and cultural barriers.</w:t>
      </w:r>
    </w:p>
    <w:bookmarkEnd w:id="21"/>
    <w:bookmarkStart w:id="24" w:name="work-experience"/>
    <w:p>
      <w:pPr>
        <w:pStyle w:val="Heading2"/>
      </w:pPr>
      <w:r>
        <w:t xml:space="preserve">Work Experience</w:t>
      </w:r>
    </w:p>
    <w:bookmarkStart w:id="22" w:name="Xd586c021f2c86358e54e0177841bc0016d669c8"/>
    <w:p>
      <w:pPr>
        <w:pStyle w:val="Heading3"/>
      </w:pPr>
      <w:r>
        <w:t xml:space="preserve">School Counselor | XYZ International School, Yangon</w:t>
      </w:r>
    </w:p>
    <w:p>
      <w:pPr>
        <w:pStyle w:val="FirstParagraph"/>
      </w:pPr>
      <w:r>
        <w:rPr>
          <w:bCs/>
          <w:b/>
        </w:rPr>
        <w:t xml:space="preserve">January 2018 – Present</w:t>
      </w:r>
    </w:p>
    <w:p>
      <w:pPr>
        <w:numPr>
          <w:ilvl w:val="0"/>
          <w:numId w:val="1001"/>
        </w:numPr>
        <w:pStyle w:val="Compact"/>
      </w:pPr>
      <w:r>
        <w:t xml:space="preserve">Provided individual and group counseling sessions to students aged 6–18, focusing on academic guidance, career planning, and emotional well-being.</w:t>
      </w:r>
    </w:p>
    <w:p>
      <w:pPr>
        <w:numPr>
          <w:ilvl w:val="0"/>
          <w:numId w:val="1001"/>
        </w:numPr>
        <w:pStyle w:val="Compact"/>
      </w:pPr>
      <w:r>
        <w:t xml:space="preserve">Developed and implemented school-wide initiatives to promote mental health awareness, including workshops for students and parents in Myanmar Yangon.</w:t>
      </w:r>
    </w:p>
    <w:p>
      <w:pPr>
        <w:numPr>
          <w:ilvl w:val="0"/>
          <w:numId w:val="1001"/>
        </w:numPr>
        <w:pStyle w:val="Compact"/>
      </w:pPr>
      <w:r>
        <w:t xml:space="preserve">Collaborated with teachers to identify at-risk students and create personalized intervention plans, resulting in a 20% improvement in academic performance for 150+ students.</w:t>
      </w:r>
    </w:p>
    <w:p>
      <w:pPr>
        <w:numPr>
          <w:ilvl w:val="0"/>
          <w:numId w:val="1001"/>
        </w:numPr>
        <w:pStyle w:val="Compact"/>
      </w:pPr>
      <w:r>
        <w:t xml:space="preserve">Conducted regular assessments to evaluate student progress and adjusted strategies based on feedback from educators and families in Myanmar Yangon.</w:t>
      </w:r>
    </w:p>
    <w:p>
      <w:pPr>
        <w:numPr>
          <w:ilvl w:val="0"/>
          <w:numId w:val="1001"/>
        </w:numPr>
        <w:pStyle w:val="Compact"/>
      </w:pPr>
      <w:r>
        <w:t xml:space="preserve">Served as a liaison between the school and local community organizations, ensuring access to resources such as scholarships, mentorship programs, and cultural exchange opportunities for students in Yangon.</w:t>
      </w:r>
    </w:p>
    <w:bookmarkEnd w:id="22"/>
    <w:bookmarkStart w:id="23" w:name="assistant-counselor-abc-academy-yangon"/>
    <w:p>
      <w:pPr>
        <w:pStyle w:val="Heading3"/>
      </w:pPr>
      <w:r>
        <w:t xml:space="preserve">Assistant Counselor | ABC Academy, Yangon</w:t>
      </w:r>
    </w:p>
    <w:p>
      <w:pPr>
        <w:pStyle w:val="FirstParagraph"/>
      </w:pPr>
      <w:r>
        <w:rPr>
          <w:bCs/>
          <w:b/>
        </w:rPr>
        <w:t xml:space="preserve">July 2015 – December 2017</w:t>
      </w:r>
    </w:p>
    <w:p>
      <w:pPr>
        <w:numPr>
          <w:ilvl w:val="0"/>
          <w:numId w:val="1002"/>
        </w:numPr>
        <w:pStyle w:val="Compact"/>
      </w:pPr>
      <w:r>
        <w:t xml:space="preserve">Assisted in organizing extracurricular activities that promoted student engagement and leadership skills, with a focus on youth from diverse ethnic backgrounds in Myanmar Yangon.</w:t>
      </w:r>
    </w:p>
    <w:p>
      <w:pPr>
        <w:numPr>
          <w:ilvl w:val="0"/>
          <w:numId w:val="1002"/>
        </w:numPr>
        <w:pStyle w:val="Compact"/>
      </w:pPr>
      <w:r>
        <w:t xml:space="preserve">Supported the development of school policies related to student welfare, ensuring compliance with local educational standards and cultural norms.</w:t>
      </w:r>
    </w:p>
    <w:p>
      <w:pPr>
        <w:numPr>
          <w:ilvl w:val="0"/>
          <w:numId w:val="1002"/>
        </w:numPr>
        <w:pStyle w:val="Compact"/>
      </w:pPr>
      <w:r>
        <w:t xml:space="preserve">Trained peers on effective communication techniques to address conflicts and build positive relationships among students in Yangon’s multicultural schools.</w:t>
      </w:r>
    </w:p>
    <w:p>
      <w:pPr>
        <w:numPr>
          <w:ilvl w:val="0"/>
          <w:numId w:val="1002"/>
        </w:numPr>
        <w:pStyle w:val="Compact"/>
      </w:pPr>
      <w:r>
        <w:t xml:space="preserve">Participated in community outreach programs, such as after-school tutoring and career fairs, to support students from low-income families in Myanmar Yangon.</w:t>
      </w:r>
    </w:p>
    <w:bookmarkEnd w:id="23"/>
    <w:bookmarkEnd w:id="24"/>
    <w:bookmarkStart w:id="27" w:name="education"/>
    <w:p>
      <w:pPr>
        <w:pStyle w:val="Heading2"/>
      </w:pPr>
      <w:r>
        <w:t xml:space="preserve">Education</w:t>
      </w:r>
    </w:p>
    <w:bookmarkStart w:id="25" w:name="X180b1f1b6a9c965edb125f6a4929d238dbeb942"/>
    <w:p>
      <w:pPr>
        <w:pStyle w:val="Heading3"/>
      </w:pPr>
      <w:r>
        <w:t xml:space="preserve">Masters in Counseling Psychology | University of Maryland, USA</w:t>
      </w:r>
    </w:p>
    <w:p>
      <w:pPr>
        <w:pStyle w:val="FirstParagraph"/>
      </w:pPr>
      <w:r>
        <w:rPr>
          <w:bCs/>
          <w:b/>
        </w:rPr>
        <w:t xml:space="preserve">Graduated: 2015</w:t>
      </w:r>
    </w:p>
    <w:p>
      <w:pPr>
        <w:numPr>
          <w:ilvl w:val="0"/>
          <w:numId w:val="1003"/>
        </w:numPr>
        <w:pStyle w:val="Compact"/>
      </w:pPr>
      <w:r>
        <w:t xml:space="preserve">Focus areas: Child and Adolescent Development, Multicultural Counseling, and Educational Assessment.</w:t>
      </w:r>
    </w:p>
    <w:p>
      <w:pPr>
        <w:numPr>
          <w:ilvl w:val="0"/>
          <w:numId w:val="1003"/>
        </w:numPr>
        <w:pStyle w:val="Compact"/>
      </w:pPr>
      <w:r>
        <w:t xml:space="preserve">Published research on the impact of cultural identity on student success in international schools.</w:t>
      </w:r>
    </w:p>
    <w:bookmarkEnd w:id="25"/>
    <w:bookmarkStart w:id="26" w:name="Xc9f19febe0835e903b2b4aaa2cce87271094a1f"/>
    <w:p>
      <w:pPr>
        <w:pStyle w:val="Heading3"/>
      </w:pPr>
      <w:r>
        <w:t xml:space="preserve">Bachelor of Arts in Psychology | University of Yangon, Myanmar</w:t>
      </w:r>
    </w:p>
    <w:p>
      <w:pPr>
        <w:pStyle w:val="FirstParagraph"/>
      </w:pPr>
      <w:r>
        <w:rPr>
          <w:bCs/>
          <w:b/>
        </w:rPr>
        <w:t xml:space="preserve">Graduated: 2012</w:t>
      </w:r>
    </w:p>
    <w:p>
      <w:pPr>
        <w:numPr>
          <w:ilvl w:val="0"/>
          <w:numId w:val="1004"/>
        </w:numPr>
        <w:pStyle w:val="Compact"/>
      </w:pPr>
      <w:r>
        <w:t xml:space="preserve">Studied local psychological frameworks and their application in educational settings across Myanmar.</w:t>
      </w:r>
    </w:p>
    <w:p>
      <w:pPr>
        <w:numPr>
          <w:ilvl w:val="0"/>
          <w:numId w:val="1004"/>
        </w:numPr>
        <w:pStyle w:val="Compact"/>
      </w:pPr>
      <w:r>
        <w:t xml:space="preserve">Participated in fieldwork with underprivileged students in Yangon, gaining hands-on experience in addressing mental health challenges.</w:t>
      </w:r>
    </w:p>
    <w:bookmarkEnd w:id="26"/>
    <w:bookmarkEnd w:id="27"/>
    <w:bookmarkStart w:id="28" w:name="skills"/>
    <w:p>
      <w:pPr>
        <w:pStyle w:val="Heading2"/>
      </w:pPr>
      <w:r>
        <w:t xml:space="preserve">Skills</w:t>
      </w:r>
    </w:p>
    <w:p>
      <w:pPr>
        <w:numPr>
          <w:ilvl w:val="0"/>
          <w:numId w:val="1005"/>
        </w:numPr>
        <w:pStyle w:val="Compact"/>
      </w:pPr>
      <w:r>
        <w:rPr>
          <w:bCs/>
          <w:b/>
        </w:rPr>
        <w:t xml:space="preserve">Counseling Techniques:</w:t>
      </w:r>
      <w:r>
        <w:t xml:space="preserve"> </w:t>
      </w:r>
      <w:r>
        <w:t xml:space="preserve">Individual and group therapy, crisis intervention, and cognitive-behavioral strategies.</w:t>
      </w:r>
    </w:p>
    <w:p>
      <w:pPr>
        <w:numPr>
          <w:ilvl w:val="0"/>
          <w:numId w:val="1005"/>
        </w:numPr>
        <w:pStyle w:val="Compact"/>
      </w:pPr>
      <w:r>
        <w:rPr>
          <w:bCs/>
          <w:b/>
        </w:rPr>
        <w:t xml:space="preserve">Cultural Competence:</w:t>
      </w:r>
      <w:r>
        <w:t xml:space="preserve"> </w:t>
      </w:r>
      <w:r>
        <w:t xml:space="preserve">Deep understanding of Myanmar’s cultural dynamics, including language (Burmese and English), traditions, and educational systems in Yangon.</w:t>
      </w:r>
    </w:p>
    <w:p>
      <w:pPr>
        <w:numPr>
          <w:ilvl w:val="0"/>
          <w:numId w:val="1005"/>
        </w:numPr>
        <w:pStyle w:val="Compact"/>
      </w:pPr>
      <w:r>
        <w:rPr>
          <w:bCs/>
          <w:b/>
        </w:rPr>
        <w:t xml:space="preserve">Communication:</w:t>
      </w:r>
      <w:r>
        <w:t xml:space="preserve"> </w:t>
      </w:r>
      <w:r>
        <w:t xml:space="preserve">Proficient in delivering presentations, conducting workshops, and facilitating dialogue between students, parents, and educators.</w:t>
      </w:r>
    </w:p>
    <w:p>
      <w:pPr>
        <w:numPr>
          <w:ilvl w:val="0"/>
          <w:numId w:val="1005"/>
        </w:numPr>
        <w:pStyle w:val="Compact"/>
      </w:pPr>
      <w:r>
        <w:rPr>
          <w:bCs/>
          <w:b/>
        </w:rPr>
        <w:t xml:space="preserve">Technology:</w:t>
      </w:r>
      <w:r>
        <w:t xml:space="preserve"> </w:t>
      </w:r>
      <w:r>
        <w:t xml:space="preserve">Experienced in using school management systems (e.g., PowerSchool) and online counseling platforms to support remote learning initiatives.</w:t>
      </w:r>
    </w:p>
    <w:p>
      <w:pPr>
        <w:numPr>
          <w:ilvl w:val="0"/>
          <w:numId w:val="1005"/>
        </w:numPr>
        <w:pStyle w:val="Compact"/>
      </w:pPr>
      <w:r>
        <w:rPr>
          <w:bCs/>
          <w:b/>
        </w:rPr>
        <w:t xml:space="preserve">Leadership:</w:t>
      </w:r>
      <w:r>
        <w:t xml:space="preserve"> </w:t>
      </w:r>
      <w:r>
        <w:t xml:space="preserve">Skilled in mentoring new counselors and leading professional development sessions for staff in Yangon’s schools.</w:t>
      </w:r>
    </w:p>
    <w:bookmarkEnd w:id="28"/>
    <w:bookmarkStart w:id="29" w:name="certifications"/>
    <w:p>
      <w:pPr>
        <w:pStyle w:val="Heading2"/>
      </w:pPr>
      <w:r>
        <w:t xml:space="preserve">Certifications</w:t>
      </w:r>
    </w:p>
    <w:p>
      <w:pPr>
        <w:numPr>
          <w:ilvl w:val="0"/>
          <w:numId w:val="1006"/>
        </w:numPr>
        <w:pStyle w:val="Compact"/>
      </w:pPr>
      <w:r>
        <w:t xml:space="preserve">National Certified Counselor (NCC) | 2017</w:t>
      </w:r>
    </w:p>
    <w:p>
      <w:pPr>
        <w:numPr>
          <w:ilvl w:val="0"/>
          <w:numId w:val="1006"/>
        </w:numPr>
        <w:pStyle w:val="Compact"/>
      </w:pPr>
      <w:r>
        <w:t xml:space="preserve">Training in Trauma-Informed Practices | 2019</w:t>
      </w:r>
    </w:p>
    <w:p>
      <w:pPr>
        <w:numPr>
          <w:ilvl w:val="0"/>
          <w:numId w:val="1006"/>
        </w:numPr>
        <w:pStyle w:val="Compact"/>
      </w:pPr>
      <w:r>
        <w:t xml:space="preserve">First Aid and CPR Certification | 2020</w:t>
      </w:r>
    </w:p>
    <w:p>
      <w:pPr>
        <w:numPr>
          <w:ilvl w:val="0"/>
          <w:numId w:val="1006"/>
        </w:numPr>
        <w:pStyle w:val="Compact"/>
      </w:pPr>
      <w:r>
        <w:t xml:space="preserve">Certificate in Multicultural Counseling | 2016</w:t>
      </w:r>
    </w:p>
    <w:bookmarkEnd w:id="29"/>
    <w:bookmarkStart w:id="32" w:name="volunteer-experience"/>
    <w:p>
      <w:pPr>
        <w:pStyle w:val="Heading2"/>
      </w:pPr>
      <w:r>
        <w:t xml:space="preserve">Volunteer Experience</w:t>
      </w:r>
    </w:p>
    <w:bookmarkStart w:id="30" w:name="Xbee6ba0bed9da64e6e672bdb07478ed58003180"/>
    <w:p>
      <w:pPr>
        <w:pStyle w:val="Heading3"/>
      </w:pPr>
      <w:r>
        <w:t xml:space="preserve">Community Mentor | Myanmar Youth Development Network, Yangon</w:t>
      </w:r>
    </w:p>
    <w:p>
      <w:pPr>
        <w:pStyle w:val="FirstParagraph"/>
      </w:pPr>
      <w:r>
        <w:rPr>
          <w:bCs/>
          <w:b/>
        </w:rPr>
        <w:t xml:space="preserve">June 2017 – Present</w:t>
      </w:r>
    </w:p>
    <w:p>
      <w:pPr>
        <w:numPr>
          <w:ilvl w:val="0"/>
          <w:numId w:val="1007"/>
        </w:numPr>
        <w:pStyle w:val="Compact"/>
      </w:pPr>
      <w:r>
        <w:t xml:space="preserve">Mentored 50+ students from marginalized communities in Yangon, helping them navigate academic and personal challenges.</w:t>
      </w:r>
    </w:p>
    <w:p>
      <w:pPr>
        <w:numPr>
          <w:ilvl w:val="0"/>
          <w:numId w:val="1007"/>
        </w:numPr>
        <w:pStyle w:val="Compact"/>
      </w:pPr>
      <w:r>
        <w:t xml:space="preserve">Organized monthly workshops on life skills, including financial literacy and career exploration.</w:t>
      </w:r>
    </w:p>
    <w:bookmarkEnd w:id="30"/>
    <w:bookmarkStart w:id="31" w:name="guest-speaker-local-schools-in-yangon"/>
    <w:p>
      <w:pPr>
        <w:pStyle w:val="Heading3"/>
      </w:pPr>
      <w:r>
        <w:t xml:space="preserve">Guest Speaker | Local Schools in Yangon</w:t>
      </w:r>
    </w:p>
    <w:p>
      <w:pPr>
        <w:pStyle w:val="FirstParagraph"/>
      </w:pPr>
      <w:r>
        <w:rPr>
          <w:bCs/>
          <w:b/>
        </w:rPr>
        <w:t xml:space="preserve">2019 – 2022</w:t>
      </w:r>
    </w:p>
    <w:p>
      <w:pPr>
        <w:numPr>
          <w:ilvl w:val="0"/>
          <w:numId w:val="1008"/>
        </w:numPr>
        <w:pStyle w:val="Compact"/>
      </w:pPr>
      <w:r>
        <w:t xml:space="preserve">Gave talks on mental health, resilience, and the importance of education for students in Myanmar Yangon.</w:t>
      </w:r>
    </w:p>
    <w:p>
      <w:pPr>
        <w:numPr>
          <w:ilvl w:val="0"/>
          <w:numId w:val="1008"/>
        </w:numPr>
        <w:pStyle w:val="Compact"/>
      </w:pPr>
      <w:r>
        <w:t xml:space="preserve">Collaborated with schools to design programs that address bullying and peer pressure among adolescents.</w:t>
      </w:r>
    </w:p>
    <w:bookmarkEnd w:id="31"/>
    <w:bookmarkEnd w:id="32"/>
    <w:bookmarkStart w:id="33" w:name="publications-and-presentations"/>
    <w:p>
      <w:pPr>
        <w:pStyle w:val="Heading2"/>
      </w:pPr>
      <w:r>
        <w:t xml:space="preserve">Publications and Presentations</w:t>
      </w:r>
    </w:p>
    <w:p>
      <w:pPr>
        <w:numPr>
          <w:ilvl w:val="0"/>
          <w:numId w:val="1009"/>
        </w:numPr>
        <w:pStyle w:val="Compact"/>
      </w:pPr>
      <w:r>
        <w:t xml:space="preserve">"Bridging Cultural Gaps in School Counseling: A Case Study from Yangon" – Presented at the International Conference on Education, 2021.</w:t>
      </w:r>
    </w:p>
    <w:p>
      <w:pPr>
        <w:numPr>
          <w:ilvl w:val="0"/>
          <w:numId w:val="1009"/>
        </w:numPr>
        <w:pStyle w:val="Compact"/>
      </w:pPr>
      <w:r>
        <w:t xml:space="preserve">"Empowering Youth Through Mental Health Awareness" – Published in the Journal of Educational Research, 2020.</w:t>
      </w:r>
    </w:p>
    <w:bookmarkEnd w:id="33"/>
    <w:bookmarkStart w:id="34" w:name="references"/>
    <w:p>
      <w:pPr>
        <w:pStyle w:val="Heading2"/>
      </w:pPr>
      <w:r>
        <w:t xml:space="preserve">References</w:t>
      </w:r>
    </w:p>
    <w:p>
      <w:pPr>
        <w:pStyle w:val="FirstParagraph"/>
      </w:pPr>
      <w:r>
        <w:t xml:space="preserve">Available upon request. Contact Aung Kyaw Moe at aungkyawmoe@resume.com or +95 9 123456789.</w:t>
      </w:r>
    </w:p>
    <w:bookmarkEnd w:id="34"/>
    <w:p>
      <w:pPr>
        <w:pStyle w:val="BodyText"/>
      </w:pPr>
      <w:r>
        <w:t xml:space="preserve">This resume is tailored for the role of School Counselor in Myanmar Yangon, emphasizing cultural sensitivity, community engagement, and educational excellence. It aligns with the needs of schools and institutions in Yangon seeking to support students through comprehensive counseling services.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in Myanmar Yangon</dc:title>
  <dc:creator/>
  <dc:language>en</dc:language>
  <cp:keywords/>
  <dcterms:created xsi:type="dcterms:W3CDTF">2026-07-23T00:09:40Z</dcterms:created>
  <dcterms:modified xsi:type="dcterms:W3CDTF">2026-07-23T00:09:40Z</dcterms:modified>
</cp:coreProperties>
</file>

<file path=docProps/custom.xml><?xml version="1.0" encoding="utf-8"?>
<Properties xmlns="http://schemas.openxmlformats.org/officeDocument/2006/custom-properties" xmlns:vt="http://schemas.openxmlformats.org/officeDocument/2006/docPropsVTypes"/>
</file>