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School</w:t>
      </w:r>
      <w:r>
        <w:t xml:space="preserve"> </w:t>
      </w:r>
      <w:r>
        <w:t xml:space="preserve">Counselor</w:t>
      </w:r>
      <w:r>
        <w:t xml:space="preserve"> </w:t>
      </w:r>
      <w:r>
        <w:t xml:space="preserve">-</w:t>
      </w:r>
      <w:r>
        <w:t xml:space="preserve"> </w:t>
      </w:r>
      <w:r>
        <w:t xml:space="preserve">New</w:t>
      </w:r>
      <w:r>
        <w:t xml:space="preserve"> </w:t>
      </w:r>
      <w:r>
        <w:t xml:space="preserve">Zealand</w:t>
      </w:r>
      <w:r>
        <w:t xml:space="preserve"> </w:t>
      </w:r>
      <w:r>
        <w:t xml:space="preserve">Wellington</w:t>
      </w:r>
    </w:p>
    <w:bookmarkStart w:id="31"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[+64 123 456 789]</w:t>
      </w:r>
      <w:r>
        <w:br/>
      </w:r>
      <w:r>
        <w:rPr>
          <w:bCs/>
          <w:b/>
        </w:rPr>
        <w:t xml:space="preserve">Location:</w:t>
      </w:r>
      <w:r>
        <w:t xml:space="preserve"> </w:t>
      </w:r>
      <w:r>
        <w:t xml:space="preserve">Wellington, New Zealand</w:t>
      </w:r>
    </w:p>
    <w:bookmarkEnd w:id="20"/>
    <w:bookmarkStart w:id="21" w:name="professional-summary"/>
    <w:p>
      <w:pPr>
        <w:pStyle w:val="Heading2"/>
      </w:pPr>
      <w:r>
        <w:t xml:space="preserve">Professional Summary</w:t>
      </w:r>
    </w:p>
    <w:p>
      <w:pPr>
        <w:pStyle w:val="FirstParagraph"/>
      </w:pPr>
      <w:r>
        <w:t xml:space="preserve">A dedicated and compassionate School Counselor with over [X years] of experience in supporting students’ academic, social, and emotional development. Specialized in creating inclusive environments that foster growth within the unique cultural and educational landscape of New Zealand Wellington. Committed to empowering students to achieve their full potential through evidence-based counseling practices, collaboration with educators, and community engagement. A strong advocate for mental health awareness and student well-being in schools across the Wellington region.</w:t>
      </w:r>
    </w:p>
    <w:bookmarkEnd w:id="21"/>
    <w:bookmarkStart w:id="22" w:name="education"/>
    <w:p>
      <w:pPr>
        <w:pStyle w:val="Heading2"/>
      </w:pPr>
      <w:r>
        <w:t xml:space="preserve">Education</w:t>
      </w:r>
    </w:p>
    <w:p>
      <w:pPr>
        <w:numPr>
          <w:ilvl w:val="0"/>
          <w:numId w:val="1001"/>
        </w:numPr>
        <w:pStyle w:val="Compact"/>
      </w:pPr>
      <w:r>
        <w:rPr>
          <w:bCs/>
          <w:b/>
        </w:rPr>
        <w:t xml:space="preserve">Masters of Education (Counseling)</w:t>
      </w:r>
      <w:r>
        <w:t xml:space="preserve">, [University Name], Wellington, New Zealand</w:t>
      </w:r>
      <w:r>
        <w:br/>
      </w:r>
      <w:r>
        <w:t xml:space="preserve">Graduated: [Year]. Focused on child development, trauma-informed care, and multicultural counseling. Completed a practicum at a local Wellington school.</w:t>
      </w:r>
    </w:p>
    <w:p>
      <w:pPr>
        <w:numPr>
          <w:ilvl w:val="0"/>
          <w:numId w:val="1001"/>
        </w:numPr>
        <w:pStyle w:val="Compact"/>
      </w:pPr>
      <w:r>
        <w:rPr>
          <w:bCs/>
          <w:b/>
        </w:rPr>
        <w:t xml:space="preserve">Bachelor of Arts in Psychology</w:t>
      </w:r>
      <w:r>
        <w:t xml:space="preserve">, [University Name], Wellington, New Zealand</w:t>
      </w:r>
      <w:r>
        <w:br/>
      </w:r>
      <w:r>
        <w:t xml:space="preserve">Graduated: [Year]. Emphasized research methods and behavioral sciences to support student mental health initiatives.</w:t>
      </w:r>
    </w:p>
    <w:bookmarkEnd w:id="22"/>
    <w:bookmarkStart w:id="26" w:name="professional-experience"/>
    <w:p>
      <w:pPr>
        <w:pStyle w:val="Heading2"/>
      </w:pPr>
      <w:r>
        <w:t xml:space="preserve">Professional Experience</w:t>
      </w:r>
    </w:p>
    <w:bookmarkStart w:id="23" w:name="school-counselor"/>
    <w:p>
      <w:pPr>
        <w:pStyle w:val="Heading3"/>
      </w:pPr>
      <w:r>
        <w:t xml:space="preserve">School Counselor</w:t>
      </w:r>
    </w:p>
    <w:p>
      <w:pPr>
        <w:pStyle w:val="FirstParagraph"/>
      </w:pPr>
      <w:r>
        <w:rPr>
          <w:bCs/>
          <w:b/>
        </w:rPr>
        <w:t xml:space="preserve">Wellington High School, Wellington, New Zealand</w:t>
      </w:r>
      <w:r>
        <w:br/>
      </w:r>
      <w:r>
        <w:t xml:space="preserve">[Start Date] – Present</w:t>
      </w:r>
      <w:r>
        <w:br/>
      </w:r>
      <w:r>
        <w:t xml:space="preserve">- Provided individual and group counseling to students aged 12–18, addressing academic pressure, social challenges, and mental health concerns.</w:t>
      </w:r>
      <w:r>
        <w:br/>
      </w:r>
      <w:r>
        <w:t xml:space="preserve">- Collaborated with teachers to develop personalized learning plans for students with diverse needs, including those from Māori and Pacific Islander communities.</w:t>
      </w:r>
      <w:r>
        <w:br/>
      </w:r>
      <w:r>
        <w:t xml:space="preserve">- Organized workshops on stress management, resilience building, and cultural identity for students in the Wellington region.</w:t>
      </w:r>
      <w:r>
        <w:br/>
      </w:r>
      <w:r>
        <w:t xml:space="preserve">- Partnered with local organizations such as [Local Mental Health Organization] to enhance access to community resources for families.</w:t>
      </w:r>
    </w:p>
    <w:bookmarkEnd w:id="23"/>
    <w:bookmarkStart w:id="24" w:name="graduate-assistant-counseling-services"/>
    <w:p>
      <w:pPr>
        <w:pStyle w:val="Heading3"/>
      </w:pPr>
      <w:r>
        <w:t xml:space="preserve">Graduate Assistant – Counseling Services</w:t>
      </w:r>
    </w:p>
    <w:p>
      <w:pPr>
        <w:pStyle w:val="FirstParagraph"/>
      </w:pPr>
      <w:r>
        <w:rPr>
          <w:bCs/>
          <w:b/>
        </w:rPr>
        <w:t xml:space="preserve">Victoria University of Wellington, New Zealand</w:t>
      </w:r>
      <w:r>
        <w:br/>
      </w:r>
      <w:r>
        <w:t xml:space="preserve">[Start Date] – [End Date]</w:t>
      </w:r>
      <w:r>
        <w:br/>
      </w:r>
      <w:r>
        <w:t xml:space="preserve">- Assisted in delivering counseling services to students, focusing on academic advising and crisis intervention.</w:t>
      </w:r>
      <w:r>
        <w:br/>
      </w:r>
      <w:r>
        <w:t xml:space="preserve">- Conducted research on student well-being trends in New Zealand schools, contributing to policy recommendations for Wellington-based institutions.</w:t>
      </w:r>
      <w:r>
        <w:br/>
      </w:r>
      <w:r>
        <w:t xml:space="preserve">- Supported the development of a peer mentorship program that improved student engagement by 25%.</w:t>
      </w:r>
    </w:p>
    <w:bookmarkEnd w:id="24"/>
    <w:bookmarkStart w:id="25" w:name="counseling-intern"/>
    <w:p>
      <w:pPr>
        <w:pStyle w:val="Heading3"/>
      </w:pPr>
      <w:r>
        <w:t xml:space="preserve">Counseling Intern</w:t>
      </w:r>
    </w:p>
    <w:p>
      <w:pPr>
        <w:pStyle w:val="FirstParagraph"/>
      </w:pPr>
      <w:r>
        <w:rPr>
          <w:bCs/>
          <w:b/>
        </w:rPr>
        <w:t xml:space="preserve">St. Patrick’s College, Wellington, New Zealand</w:t>
      </w:r>
      <w:r>
        <w:br/>
      </w:r>
      <w:r>
        <w:t xml:space="preserve">[Start Date] – [End Date]</w:t>
      </w:r>
      <w:r>
        <w:br/>
      </w:r>
      <w:r>
        <w:t xml:space="preserve">- Delivered one-on-one counseling sessions to students facing behavioral and emotional challenges.</w:t>
      </w:r>
      <w:r>
        <w:br/>
      </w:r>
      <w:r>
        <w:t xml:space="preserve">- Facilitated weekly group sessions on topics such as peer relationships, self-esteem, and goal setting.</w:t>
      </w:r>
      <w:r>
        <w:br/>
      </w:r>
      <w:r>
        <w:t xml:space="preserve">- Trained in New Zealand’s Ministry of Education guidelines for student support services.</w:t>
      </w:r>
    </w:p>
    <w:bookmarkEnd w:id="25"/>
    <w:bookmarkEnd w:id="26"/>
    <w:bookmarkStart w:id="27" w:name="skills"/>
    <w:p>
      <w:pPr>
        <w:pStyle w:val="Heading2"/>
      </w:pPr>
      <w:r>
        <w:t xml:space="preserve">Skills</w:t>
      </w:r>
    </w:p>
    <w:p>
      <w:pPr>
        <w:numPr>
          <w:ilvl w:val="0"/>
          <w:numId w:val="1002"/>
        </w:numPr>
        <w:pStyle w:val="Compact"/>
      </w:pPr>
      <w:r>
        <w:t xml:space="preserve">Expertise in evidence-based counseling techniques (e.g., CBT, trauma-informed approaches)</w:t>
      </w:r>
    </w:p>
    <w:p>
      <w:pPr>
        <w:numPr>
          <w:ilvl w:val="0"/>
          <w:numId w:val="1002"/>
        </w:numPr>
        <w:pStyle w:val="Compact"/>
      </w:pPr>
      <w:r>
        <w:t xml:space="preserve">Strong communication and active listening skills to build trust with students and families</w:t>
      </w:r>
    </w:p>
    <w:p>
      <w:pPr>
        <w:numPr>
          <w:ilvl w:val="0"/>
          <w:numId w:val="1002"/>
        </w:numPr>
        <w:pStyle w:val="Compact"/>
      </w:pPr>
      <w:r>
        <w:t xml:space="preserve">Cultural competence in understanding the needs of Māori, Pacific Islander, and migrant communities in Wellington</w:t>
      </w:r>
    </w:p>
    <w:p>
      <w:pPr>
        <w:numPr>
          <w:ilvl w:val="0"/>
          <w:numId w:val="1002"/>
        </w:numPr>
        <w:pStyle w:val="Compact"/>
      </w:pPr>
      <w:r>
        <w:t xml:space="preserve">Proficient in using digital tools for student assessment and progress tracking (e.g., [Software Name])</w:t>
      </w:r>
    </w:p>
    <w:p>
      <w:pPr>
        <w:numPr>
          <w:ilvl w:val="0"/>
          <w:numId w:val="1002"/>
        </w:numPr>
        <w:pStyle w:val="Compact"/>
      </w:pPr>
      <w:r>
        <w:t xml:space="preserve">Ability to design and implement school-wide mental health initiatives aligned with New Zealand’s education policies</w:t>
      </w:r>
    </w:p>
    <w:bookmarkEnd w:id="27"/>
    <w:bookmarkStart w:id="28" w:name="certifications-and-licenses"/>
    <w:p>
      <w:pPr>
        <w:pStyle w:val="Heading2"/>
      </w:pPr>
      <w:r>
        <w:t xml:space="preserve">Certifications and Licenses</w:t>
      </w:r>
    </w:p>
    <w:p>
      <w:pPr>
        <w:numPr>
          <w:ilvl w:val="0"/>
          <w:numId w:val="1003"/>
        </w:numPr>
        <w:pStyle w:val="Compact"/>
      </w:pPr>
      <w:r>
        <w:rPr>
          <w:bCs/>
          <w:b/>
        </w:rPr>
        <w:t xml:space="preserve">New Zealand Psychological Society (NZPsS) Certification</w:t>
      </w:r>
      <w:r>
        <w:t xml:space="preserve"> </w:t>
      </w:r>
      <w:r>
        <w:t xml:space="preserve">– [Year]</w:t>
      </w:r>
    </w:p>
    <w:p>
      <w:pPr>
        <w:numPr>
          <w:ilvl w:val="0"/>
          <w:numId w:val="1003"/>
        </w:numPr>
        <w:pStyle w:val="Compact"/>
      </w:pPr>
      <w:r>
        <w:rPr>
          <w:bCs/>
          <w:b/>
        </w:rPr>
        <w:t xml:space="preserve">Counselling Qualification (Level 6)</w:t>
      </w:r>
      <w:r>
        <w:t xml:space="preserve">, [Institute Name], Wellington, New Zealand – [Year]</w:t>
      </w:r>
    </w:p>
    <w:p>
      <w:pPr>
        <w:numPr>
          <w:ilvl w:val="0"/>
          <w:numId w:val="1003"/>
        </w:numPr>
        <w:pStyle w:val="Compact"/>
      </w:pPr>
      <w:r>
        <w:rPr>
          <w:bCs/>
          <w:b/>
        </w:rPr>
        <w:t xml:space="preserve">First Aid and CPR Certification</w:t>
      </w:r>
      <w:r>
        <w:t xml:space="preserve">, [Organization], Wellington, New Zealand – [Year]</w:t>
      </w:r>
    </w:p>
    <w:bookmarkEnd w:id="28"/>
    <w:bookmarkStart w:id="29" w:name="community-involvement"/>
    <w:p>
      <w:pPr>
        <w:pStyle w:val="Heading2"/>
      </w:pPr>
      <w:r>
        <w:t xml:space="preserve">Community Involvement</w:t>
      </w:r>
    </w:p>
    <w:p>
      <w:pPr>
        <w:pStyle w:val="FirstParagraph"/>
      </w:pPr>
      <w:r>
        <w:rPr>
          <w:bCs/>
          <w:b/>
        </w:rPr>
        <w:t xml:space="preserve">Wellington Youth Mental Health Initiative</w:t>
      </w:r>
      <w:r>
        <w:br/>
      </w:r>
      <w:r>
        <w:t xml:space="preserve">Volunteered as a counselor for workshops aimed at reducing stigma around mental health in schools across the Wellington region. Collaborated with local leaders to create accessible resources for students and families.</w:t>
      </w:r>
    </w:p>
    <w:p>
      <w:pPr>
        <w:pStyle w:val="BodyText"/>
      </w:pPr>
      <w:r>
        <w:rPr>
          <w:bCs/>
          <w:b/>
        </w:rPr>
        <w:t xml:space="preserve">Māori Community Outreach Program</w:t>
      </w:r>
      <w:r>
        <w:br/>
      </w:r>
      <w:r>
        <w:t xml:space="preserve">Engaged with Māori whānau (families) to develop culturally responsive counseling strategies, ensuring equitable support for Indigenous students in Wellington schools.</w:t>
      </w:r>
    </w:p>
    <w:bookmarkEnd w:id="29"/>
    <w:bookmarkStart w:id="30" w:name="references"/>
    <w:p>
      <w:pPr>
        <w:pStyle w:val="Heading2"/>
      </w:pPr>
      <w:r>
        <w:t xml:space="preserve">References</w:t>
      </w:r>
    </w:p>
    <w:p>
      <w:pPr>
        <w:pStyle w:val="FirstParagraph"/>
      </w:pPr>
      <w:r>
        <w:t xml:space="preserve">Available upon request. Contact [Your Name] at [your.email@example.com] or [phone number].</w:t>
      </w:r>
    </w:p>
    <w:p>
      <w:pPr>
        <w:pStyle w:val="BodyText"/>
      </w:pPr>
      <w:r>
        <w:t xml:space="preserve">This resume is tailored for School Counselor roles in New Zealand Wellington, emphasizing local context, cultural sensitivity, and educational best practices.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School Counselor - New Zealand Wellington</dc:title>
  <dc:creator/>
  <dc:language>en</dc:language>
  <cp:keywords/>
  <dcterms:created xsi:type="dcterms:W3CDTF">2026-07-24T11:57:25Z</dcterms:created>
  <dcterms:modified xsi:type="dcterms:W3CDTF">2026-07-24T11:57:25Z</dcterms:modified>
</cp:coreProperties>
</file>

<file path=docProps/custom.xml><?xml version="1.0" encoding="utf-8"?>
<Properties xmlns="http://schemas.openxmlformats.org/officeDocument/2006/custom-properties" xmlns:vt="http://schemas.openxmlformats.org/officeDocument/2006/docPropsVTypes"/>
</file>