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9" w:name="ahmad-khan"/>
    <w:p>
      <w:pPr>
        <w:pStyle w:val="Heading1"/>
      </w:pPr>
      <w:r>
        <w:rPr>
          <w:bCs/>
          <w:b/>
        </w:rPr>
        <w:t xml:space="preserve">Ahmad Khan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F-10, Islamabad, Pakistan</w:t>
      </w:r>
      <w:r>
        <w:br/>
      </w:r>
      <w:r>
        <w:t xml:space="preserve">Phone: +92 300 1234567</w:t>
      </w:r>
      <w:r>
        <w:br/>
      </w:r>
      <w:r>
        <w:t xml:space="preserve">Email: ahmad.khan.counselor@gmail.com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dedicated School Counselor in Pakistan Islamabad, I am committed to fostering the holistic development of students through personalized guidance, academic support, and emotional well-being initiatives. With over 8 years of experience in educational institutions across Islamabad, I have developed expertise in addressing the unique challenges faced by students from diverse cultural and socio-economic backgrounds. My approach integrates counseling techniques tailored to the needs of Pakistani youth, ensuring alignment with local educational standards and community values. A School Counselor in Pakistan Islamabad is not just a role but a responsibility to empower students to achieve academic success while navigating personal growth in a dynamic society.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Counseling Psychology</w:t>
      </w:r>
      <w:r>
        <w:t xml:space="preserve">, Quaid-i-Azam University, Islamabad, Pakistan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Government College University, Lahore, Pakistan (2012)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X4188352ce51161d3eaae9775c36e4fe76c72662"/>
    <w:p>
      <w:pPr>
        <w:pStyle w:val="Heading3"/>
      </w:pPr>
      <w:r>
        <w:rPr>
          <w:bCs/>
          <w:b/>
        </w:rPr>
        <w:t xml:space="preserve">School Counselor</w:t>
      </w:r>
      <w:r>
        <w:t xml:space="preserve">, Islamabad Public School (IPS), Islamabad, Pakistan</w:t>
      </w:r>
      <w:r>
        <w:br/>
      </w:r>
      <w:r>
        <w:rPr>
          <w:iCs/>
          <w:i/>
        </w:rPr>
        <w:t xml:space="preserve">January 2018 – Present</w:t>
      </w:r>
    </w:p>
    <w:p>
      <w:pPr>
        <w:pStyle w:val="FirstParagraph"/>
      </w:pPr>
      <w:r>
        <w:t xml:space="preserve">As a School Counselor in Pakistan Islamabad, I provide individual and group counseling to students from grades 6 to 12. My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regular assessments of student academic performance, behavior, and emotional health to identify intervention needs.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programs that promote mental health awareness, including workshops on stress management and peer support in Islamabad schools.</w:t>
      </w:r>
    </w:p>
    <w:p>
      <w:pPr>
        <w:numPr>
          <w:ilvl w:val="0"/>
          <w:numId w:val="1002"/>
        </w:numPr>
        <w:pStyle w:val="Compact"/>
      </w:pPr>
      <w:r>
        <w:t xml:space="preserve">Collaborating with teachers to develop strategies for students facing learning difficulties or behavioral challenges.</w:t>
      </w:r>
    </w:p>
    <w:p>
      <w:pPr>
        <w:numPr>
          <w:ilvl w:val="0"/>
          <w:numId w:val="1002"/>
        </w:numPr>
        <w:pStyle w:val="Compact"/>
      </w:pPr>
      <w:r>
        <w:t xml:space="preserve">Providing career guidance sessions aligned with Pakistan’s education system, helping students make informed decisions about higher studies and future careers.</w:t>
      </w:r>
    </w:p>
    <w:p>
      <w:pPr>
        <w:numPr>
          <w:ilvl w:val="0"/>
          <w:numId w:val="1002"/>
        </w:numPr>
        <w:pStyle w:val="Compact"/>
      </w:pPr>
      <w:r>
        <w:t xml:space="preserve">Maintaining confidential records of student progress and communicating effectively with parents to ensure a supportive home-school partnership in Islamabad.</w:t>
      </w:r>
    </w:p>
    <w:bookmarkEnd w:id="22"/>
    <w:bookmarkStart w:id="23" w:name="Xfb1a54d4b53fa1cc63d2c88f9176cfa38a90a35"/>
    <w:p>
      <w:pPr>
        <w:pStyle w:val="Heading3"/>
      </w:pPr>
      <w:r>
        <w:rPr>
          <w:bCs/>
          <w:b/>
        </w:rPr>
        <w:t xml:space="preserve">Counselor Intern</w:t>
      </w:r>
      <w:r>
        <w:t xml:space="preserve">, National Institute of Psychological Health (NIPH), Islamabad, Pakistan</w:t>
      </w:r>
      <w:r>
        <w:br/>
      </w:r>
      <w:r>
        <w:rPr>
          <w:iCs/>
          <w:i/>
        </w:rPr>
        <w:t xml:space="preserve">July 2015 – December 2017</w:t>
      </w:r>
    </w:p>
    <w:p>
      <w:pPr>
        <w:pStyle w:val="FirstParagraph"/>
      </w:pPr>
      <w:r>
        <w:t xml:space="preserve">During my internship in Pakistan Islamabad, I gained hands-on experience in clinical counseling and school-based interventions. Key activities included: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trauma-informed counseling program for students affected by socio-economic challenges.</w:t>
      </w:r>
    </w:p>
    <w:p>
      <w:pPr>
        <w:numPr>
          <w:ilvl w:val="0"/>
          <w:numId w:val="1003"/>
        </w:numPr>
        <w:pStyle w:val="Compact"/>
      </w:pPr>
      <w:r>
        <w:t xml:space="preserve">Organizing mental health awareness campaigns at local schools in Islamabad, reaching over 500 students annually.</w:t>
      </w:r>
    </w:p>
    <w:p>
      <w:pPr>
        <w:numPr>
          <w:ilvl w:val="0"/>
          <w:numId w:val="1003"/>
        </w:numPr>
        <w:pStyle w:val="Compact"/>
      </w:pPr>
      <w:r>
        <w:t xml:space="preserve">Supporting the administration of psychological assessments to identify early signs of anxiety and depression among youth in Pakistan.</w:t>
      </w:r>
    </w:p>
    <w:bookmarkEnd w:id="23"/>
    <w:bookmarkEnd w:id="24"/>
    <w:bookmarkStart w:id="25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Counseling Certification (NCC)</w:t>
      </w:r>
      <w:r>
        <w:t xml:space="preserve">, Pakistan Counseling Association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Workshop on Youth Development in Islamabad</w:t>
      </w:r>
      <w:r>
        <w:t xml:space="preserve">, Ministry of Education, Pakistan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Cognitive Behavioral Therapy (CBT) for Schools</w:t>
      </w:r>
      <w:r>
        <w:t xml:space="preserve">, Islamabad Mental Health Foundation (2018)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a focus on cultural sensitivity in Pakistan Islamabad.</w:t>
      </w:r>
    </w:p>
    <w:p>
      <w:pPr>
        <w:numPr>
          <w:ilvl w:val="0"/>
          <w:numId w:val="1005"/>
        </w:numPr>
        <w:pStyle w:val="Compact"/>
      </w:pPr>
      <w:r>
        <w:t xml:space="preserve">Expertise in academic and career counseling for students navigating the Pakistani education system.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for student progress tracking and parent communication.</w:t>
      </w:r>
    </w:p>
    <w:p>
      <w:pPr>
        <w:numPr>
          <w:ilvl w:val="0"/>
          <w:numId w:val="1005"/>
        </w:numPr>
        <w:pStyle w:val="Compact"/>
      </w:pPr>
      <w:r>
        <w:t xml:space="preserve">Creativity in designing interactive counseling activities that resonate with students from diverse backgrounds in Islamabad.</w:t>
      </w:r>
    </w:p>
    <w:bookmarkEnd w:id="26"/>
    <w:bookmarkStart w:id="27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t xml:space="preserve">As a School Counselor in Pakistan Islamabad, I actively engage with local communities to promote mental health and education. My contributions include:</w:t>
      </w:r>
    </w:p>
    <w:p>
      <w:pPr>
        <w:numPr>
          <w:ilvl w:val="0"/>
          <w:numId w:val="1006"/>
        </w:numPr>
        <w:pStyle w:val="Compact"/>
      </w:pPr>
      <w:r>
        <w:t xml:space="preserve">Serving as a volunteer counselor for the Islamabad Youth Empowerment Project, providing free workshops on emotional resilience.</w:t>
      </w:r>
    </w:p>
    <w:p>
      <w:pPr>
        <w:numPr>
          <w:ilvl w:val="0"/>
          <w:numId w:val="1006"/>
        </w:numPr>
        <w:pStyle w:val="Compact"/>
      </w:pPr>
      <w:r>
        <w:t xml:space="preserve">Partnering with NGOs like "Hope for Tomorrow" to conduct seminars on parenting strategies in Islamabad schools.</w:t>
      </w:r>
    </w:p>
    <w:p>
      <w:pPr>
        <w:numPr>
          <w:ilvl w:val="0"/>
          <w:numId w:val="1006"/>
        </w:numPr>
        <w:pStyle w:val="Compact"/>
      </w:pPr>
      <w:r>
        <w:t xml:space="preserve">Contributing to the development of a peer mentoring program at IPS, which has reduced bullying incidents by 30% since its implementation.</w:t>
      </w:r>
    </w:p>
    <w:bookmarkEnd w:id="27"/>
    <w:bookmarkStart w:id="28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ahmad.khan.counselor@gmail.com</w:t>
      </w:r>
    </w:p>
    <w:p>
      <w:pPr>
        <w:pStyle w:val="BodyText"/>
      </w:pPr>
      <w:r>
        <w:rPr>
          <w:iCs/>
          <w:i/>
        </w:rPr>
        <w:t xml:space="preserve">This resume highlights the role of a School Counselor in Pakistan Islamabad, emphasizing cultural relevance, community engagement, and professional expertise. It adheres to the requirements of a comprehensive Resume document tailored for educational institutions in the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- Pakistan Islamabad</dc:title>
  <dc:creator/>
  <dc:language>en</dc:language>
  <cp:keywords/>
  <dcterms:created xsi:type="dcterms:W3CDTF">2026-07-23T22:19:40Z</dcterms:created>
  <dcterms:modified xsi:type="dcterms:W3CDTF">2026-07-23T22:19:40Z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