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Spain</w:t>
      </w:r>
      <w:r>
        <w:t xml:space="preserve"> </w:t>
      </w:r>
      <w:r>
        <w:t xml:space="preserve">Valencia</w:t>
      </w:r>
    </w:p>
    <w:bookmarkStart w:id="34" w:name="X53115c1839184d5f05c0a7322f1e273a065a534"/>
    <w:p>
      <w:pPr>
        <w:pStyle w:val="Heading1"/>
      </w:pPr>
      <w:r>
        <w:t xml:space="preserve">Resume: School Counselor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School Counselor with [X years] of expertise in supporting students’ academic, emotional, and social development. Proficient in navigating the unique challenges of the Spanish education system, particularly within the Valencian Community. Committed to fostering inclusive learning environments that align with Spain Valencia’s educational priorities. Skilled in trauma-informed practices, multicultural counseling, and collaboration with educators and families to enhance student well-being. Passionate about contributing to the growth of students in Spain Valencia through personalized guidance and evidence-based strategies.</w:t>
      </w:r>
    </w:p>
    <w:bookmarkEnd w:id="21"/>
    <w:bookmarkStart w:id="24" w:name="education"/>
    <w:p>
      <w:pPr>
        <w:pStyle w:val="Heading2"/>
      </w:pPr>
      <w:r>
        <w:t xml:space="preserve">Education</w:t>
      </w:r>
    </w:p>
    <w:bookmarkStart w:id="22" w:name="X2b08ec8cebeae82b9b3b4af17ba3a21e8b750f7"/>
    <w:p>
      <w:pPr>
        <w:pStyle w:val="Heading3"/>
      </w:pPr>
      <w:r>
        <w:t xml:space="preserve">Master of Science in Educational Counseling</w:t>
      </w:r>
    </w:p>
    <w:p>
      <w:pPr>
        <w:pStyle w:val="FirstParagraph"/>
      </w:pPr>
      <w:r>
        <w:t xml:space="preserve">Universitat de València, Valencia, Spain</w:t>
      </w:r>
      <w:r>
        <w:br/>
      </w:r>
      <w:r>
        <w:t xml:space="preserve">Graduated: [Year]</w:t>
      </w:r>
    </w:p>
    <w:p>
      <w:pPr>
        <w:numPr>
          <w:ilvl w:val="0"/>
          <w:numId w:val="1001"/>
        </w:numPr>
        <w:pStyle w:val="Compact"/>
      </w:pPr>
      <w:r>
        <w:t xml:space="preserve">Courses focused on developmental psychology, school counseling theories, and multicultural education.</w:t>
      </w:r>
    </w:p>
    <w:p>
      <w:pPr>
        <w:numPr>
          <w:ilvl w:val="0"/>
          <w:numId w:val="1001"/>
        </w:numPr>
        <w:pStyle w:val="Compact"/>
      </w:pPr>
      <w:r>
        <w:t xml:space="preserve">Research project on mental health support in Spanish secondary schools.</w:t>
      </w:r>
    </w:p>
    <w:bookmarkEnd w:id="22"/>
    <w:bookmarkStart w:id="23" w:name="bachelor-of-arts-in-psychology"/>
    <w:p>
      <w:pPr>
        <w:pStyle w:val="Heading3"/>
      </w:pPr>
      <w:r>
        <w:t xml:space="preserve">Bachelor of Arts in Psychology</w:t>
      </w:r>
    </w:p>
    <w:p>
      <w:pPr>
        <w:pStyle w:val="FirstParagraph"/>
      </w:pPr>
      <w:r>
        <w:t xml:space="preserve">Universidad Complutense de Madrid, Spain</w:t>
      </w:r>
      <w:r>
        <w:br/>
      </w:r>
      <w:r>
        <w:t xml:space="preserve">Graduated: [Year]</w:t>
      </w:r>
    </w:p>
    <w:bookmarkEnd w:id="23"/>
    <w:bookmarkEnd w:id="24"/>
    <w:bookmarkStart w:id="28"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bCs/>
          <w:b/>
        </w:rPr>
        <w:t xml:space="preserve">Instituto Valenciano de Educación (IVE)</w:t>
      </w:r>
      <w:r>
        <w:t xml:space="preserve">, Valencia, Spain</w:t>
      </w:r>
      <w:r>
        <w:br/>
      </w:r>
      <w:r>
        <w:t xml:space="preserve">January 2019 – Present</w:t>
      </w:r>
    </w:p>
    <w:p>
      <w:pPr>
        <w:numPr>
          <w:ilvl w:val="0"/>
          <w:numId w:val="1002"/>
        </w:numPr>
        <w:pStyle w:val="Compact"/>
      </w:pPr>
      <w:r>
        <w:t xml:space="preserve">Provided individual and group counseling to 500+ students annually, addressing academic challenges, behavioral issues, and mental health concerns in alignment with Spain’s national education standards.</w:t>
      </w:r>
    </w:p>
    <w:p>
      <w:pPr>
        <w:numPr>
          <w:ilvl w:val="0"/>
          <w:numId w:val="1002"/>
        </w:numPr>
        <w:pStyle w:val="Compact"/>
      </w:pPr>
      <w:r>
        <w:t xml:space="preserve">Developed a peer mentoring program that reduced student absenteeism by 15% in the Valencian Community.</w:t>
      </w:r>
    </w:p>
    <w:p>
      <w:pPr>
        <w:numPr>
          <w:ilvl w:val="0"/>
          <w:numId w:val="1002"/>
        </w:numPr>
        <w:pStyle w:val="Compact"/>
      </w:pPr>
      <w:r>
        <w:t xml:space="preserve">Collaborated with teachers to implement differentiated instruction strategies for students with learning disabilities, supporting the Spanish Ministry of Education’s inclusive education policies.</w:t>
      </w:r>
    </w:p>
    <w:p>
      <w:pPr>
        <w:numPr>
          <w:ilvl w:val="0"/>
          <w:numId w:val="1002"/>
        </w:numPr>
        <w:pStyle w:val="Compact"/>
      </w:pPr>
      <w:r>
        <w:t xml:space="preserve">Conducted workshops on emotional intelligence and conflict resolution for staff and parents, emphasizing cultural sensitivity in Spain Valencia’s diverse student population.</w:t>
      </w:r>
    </w:p>
    <w:bookmarkEnd w:id="25"/>
    <w:bookmarkStart w:id="26" w:name="counseling-intern"/>
    <w:p>
      <w:pPr>
        <w:pStyle w:val="Heading3"/>
      </w:pPr>
      <w:r>
        <w:t xml:space="preserve">Counseling Intern</w:t>
      </w:r>
    </w:p>
    <w:p>
      <w:pPr>
        <w:pStyle w:val="FirstParagraph"/>
      </w:pPr>
      <w:r>
        <w:rPr>
          <w:bCs/>
          <w:b/>
        </w:rPr>
        <w:t xml:space="preserve">Institut d’Educació Secundària (IES) Joan Fuster</w:t>
      </w:r>
      <w:r>
        <w:t xml:space="preserve">, Valencia, Spain</w:t>
      </w:r>
      <w:r>
        <w:br/>
      </w:r>
      <w:r>
        <w:t xml:space="preserve">September 2016 – December 2018</w:t>
      </w:r>
    </w:p>
    <w:p>
      <w:pPr>
        <w:numPr>
          <w:ilvl w:val="0"/>
          <w:numId w:val="1003"/>
        </w:numPr>
        <w:pStyle w:val="Compact"/>
      </w:pPr>
      <w:r>
        <w:t xml:space="preserve">Assisted in the creation of a school-wide mental health initiative funded by the Valencian Government.</w:t>
      </w:r>
    </w:p>
    <w:p>
      <w:pPr>
        <w:numPr>
          <w:ilvl w:val="0"/>
          <w:numId w:val="1003"/>
        </w:numPr>
        <w:pStyle w:val="Compact"/>
      </w:pPr>
      <w:r>
        <w:t xml:space="preserve">Supported students from migrant backgrounds, addressing language barriers and cultural integration challenges common in Spain Valencia’s urban schools.</w:t>
      </w:r>
    </w:p>
    <w:p>
      <w:pPr>
        <w:numPr>
          <w:ilvl w:val="0"/>
          <w:numId w:val="1003"/>
        </w:numPr>
        <w:pStyle w:val="Compact"/>
      </w:pPr>
      <w:r>
        <w:t xml:space="preserve">Trained 20+ educators on identifying early signs of anxiety and depression among adolescents, aligning with Spain’s mental health awareness campaigns.</w:t>
      </w:r>
    </w:p>
    <w:bookmarkEnd w:id="26"/>
    <w:bookmarkStart w:id="27" w:name="community-outreach-coordinator"/>
    <w:p>
      <w:pPr>
        <w:pStyle w:val="Heading3"/>
      </w:pPr>
      <w:r>
        <w:t xml:space="preserve">Community Outreach Coordinator</w:t>
      </w:r>
    </w:p>
    <w:p>
      <w:pPr>
        <w:pStyle w:val="FirstParagraph"/>
      </w:pPr>
      <w:r>
        <w:rPr>
          <w:bCs/>
          <w:b/>
        </w:rPr>
        <w:t xml:space="preserve">Associació de Psicòlogues d’Educació (APE)</w:t>
      </w:r>
      <w:r>
        <w:t xml:space="preserve">, Valencia, Spain</w:t>
      </w:r>
      <w:r>
        <w:br/>
      </w:r>
      <w:r>
        <w:t xml:space="preserve">June 2015 – August 2016</w:t>
      </w:r>
    </w:p>
    <w:p>
      <w:pPr>
        <w:numPr>
          <w:ilvl w:val="0"/>
          <w:numId w:val="1004"/>
        </w:numPr>
        <w:pStyle w:val="Compact"/>
      </w:pPr>
      <w:r>
        <w:t xml:space="preserve">Organized free counseling sessions for low-income families in collaboration with local municipalities in Spain Valencia.</w:t>
      </w:r>
    </w:p>
    <w:p>
      <w:pPr>
        <w:numPr>
          <w:ilvl w:val="0"/>
          <w:numId w:val="1004"/>
        </w:numPr>
        <w:pStyle w:val="Compact"/>
      </w:pPr>
      <w:r>
        <w:t xml:space="preserve">Partnered with NGOs to create resource guides for parents navigating the Spanish education system, focusing on inclusive practices.</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Certified School Counselor</w:t>
      </w:r>
      <w:r>
        <w:t xml:space="preserve"> </w:t>
      </w:r>
      <w:r>
        <w:t xml:space="preserve">– Spanish Ministry of Education (2018)</w:t>
      </w:r>
    </w:p>
    <w:p>
      <w:pPr>
        <w:numPr>
          <w:ilvl w:val="0"/>
          <w:numId w:val="1005"/>
        </w:numPr>
        <w:pStyle w:val="Compact"/>
      </w:pPr>
      <w:r>
        <w:rPr>
          <w:bCs/>
          <w:b/>
        </w:rPr>
        <w:t xml:space="preserve">Advanced Training in Trauma-Informed Practices</w:t>
      </w:r>
      <w:r>
        <w:t xml:space="preserve"> </w:t>
      </w:r>
      <w:r>
        <w:t xml:space="preserve">– Universidad de Valencia (2019)</w:t>
      </w:r>
    </w:p>
    <w:p>
      <w:pPr>
        <w:numPr>
          <w:ilvl w:val="0"/>
          <w:numId w:val="1005"/>
        </w:numPr>
        <w:pStyle w:val="Compact"/>
      </w:pPr>
      <w:r>
        <w:rPr>
          <w:bCs/>
          <w:b/>
        </w:rPr>
        <w:t xml:space="preserve">Cultural Competence in Counseling</w:t>
      </w:r>
      <w:r>
        <w:t xml:space="preserve"> </w:t>
      </w:r>
      <w:r>
        <w:t xml:space="preserve">– European Institute for Advanced Studies in Management (2020)</w:t>
      </w:r>
    </w:p>
    <w:bookmarkEnd w:id="29"/>
    <w:bookmarkStart w:id="30" w:name="skills"/>
    <w:p>
      <w:pPr>
        <w:pStyle w:val="Heading2"/>
      </w:pPr>
      <w:r>
        <w:t xml:space="preserve">Skills</w:t>
      </w:r>
    </w:p>
    <w:p>
      <w:pPr>
        <w:numPr>
          <w:ilvl w:val="0"/>
          <w:numId w:val="1006"/>
        </w:numPr>
        <w:pStyle w:val="Compact"/>
      </w:pPr>
      <w:r>
        <w:rPr>
          <w:bCs/>
          <w:b/>
        </w:rPr>
        <w:t xml:space="preserve">Educational Systems:</w:t>
      </w:r>
      <w:r>
        <w:t xml:space="preserve"> </w:t>
      </w:r>
      <w:r>
        <w:t xml:space="preserve">Deep understanding of Spain Valencia’s curriculum, including the LOMLOE (Organic Law for the Improvement of Educational Quality).</w:t>
      </w:r>
    </w:p>
    <w:p>
      <w:pPr>
        <w:numPr>
          <w:ilvl w:val="0"/>
          <w:numId w:val="1006"/>
        </w:numPr>
        <w:pStyle w:val="Compact"/>
      </w:pPr>
      <w:r>
        <w:rPr>
          <w:bCs/>
          <w:b/>
        </w:rPr>
        <w:t xml:space="preserve">Counseling Techniques:</w:t>
      </w:r>
      <w:r>
        <w:t xml:space="preserve"> </w:t>
      </w:r>
      <w:r>
        <w:t xml:space="preserve">Cognitive Behavioral Therapy (CBT), Solution-Focused Brief Therapy, and crisis intervention.</w:t>
      </w:r>
    </w:p>
    <w:p>
      <w:pPr>
        <w:numPr>
          <w:ilvl w:val="0"/>
          <w:numId w:val="1006"/>
        </w:numPr>
        <w:pStyle w:val="Compact"/>
      </w:pPr>
      <w:r>
        <w:rPr>
          <w:bCs/>
          <w:b/>
        </w:rPr>
        <w:t xml:space="preserve">Technology:</w:t>
      </w:r>
      <w:r>
        <w:t xml:space="preserve"> </w:t>
      </w:r>
      <w:r>
        <w:t xml:space="preserve">Proficient in using school management systems like Séneca and digital platforms for student tracking in Spain.</w:t>
      </w:r>
    </w:p>
    <w:p>
      <w:pPr>
        <w:numPr>
          <w:ilvl w:val="0"/>
          <w:numId w:val="1006"/>
        </w:numPr>
        <w:pStyle w:val="Compact"/>
      </w:pPr>
      <w:r>
        <w:rPr>
          <w:bCs/>
          <w:b/>
        </w:rPr>
        <w:t xml:space="preserve">Languages:</w:t>
      </w:r>
      <w:r>
        <w:t xml:space="preserve"> </w:t>
      </w:r>
      <w:r>
        <w:t xml:space="preserve">Spanish (native), English (fluent), basic Catalan for communication in Valencia’s bilingual context.</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de Orientadores de la Comunitat Valenciana (AOV) – 2018–Present</w:t>
      </w:r>
    </w:p>
    <w:p>
      <w:pPr>
        <w:numPr>
          <w:ilvl w:val="0"/>
          <w:numId w:val="1007"/>
        </w:numPr>
        <w:pStyle w:val="Compact"/>
      </w:pPr>
      <w:r>
        <w:t xml:space="preserve">Volunteer, Fundación para la Formación del Profesorado en Valencia (FFPV)</w:t>
      </w:r>
    </w:p>
    <w:bookmarkEnd w:id="31"/>
    <w:bookmarkStart w:id="32" w:name="projects-initiatives-in-spain-valencia"/>
    <w:p>
      <w:pPr>
        <w:pStyle w:val="Heading2"/>
      </w:pPr>
      <w:r>
        <w:t xml:space="preserve">Projects &amp; Initiatives in Spain Valencia</w:t>
      </w:r>
    </w:p>
    <w:p>
      <w:pPr>
        <w:pStyle w:val="FirstParagraph"/>
      </w:pPr>
      <w:r>
        <w:rPr>
          <w:bCs/>
          <w:b/>
        </w:rPr>
        <w:t xml:space="preserve">Mental Health Awareness Campaign:</w:t>
      </w:r>
      <w:r>
        <w:t xml:space="preserve"> </w:t>
      </w:r>
      <w:r>
        <w:t xml:space="preserve">Launched a citywide initiative in 2021 to reduce stigma around mental health, reaching over 10,000 students and educators in Spain Valencia.</w:t>
      </w:r>
    </w:p>
    <w:p>
      <w:pPr>
        <w:pStyle w:val="BodyText"/>
      </w:pPr>
      <w:r>
        <w:rPr>
          <w:bCs/>
          <w:b/>
        </w:rPr>
        <w:t xml:space="preserve">Parent Workshops:</w:t>
      </w:r>
      <w:r>
        <w:t xml:space="preserve"> </w:t>
      </w:r>
      <w:r>
        <w:t xml:space="preserve">Hosted monthly sessions on navigating the Spanish education system for immigrant families, collaborating with local cultural centers in Valencia.</w:t>
      </w:r>
    </w:p>
    <w:bookmarkEnd w:id="32"/>
    <w:bookmarkStart w:id="33"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Valencian Youth Council, supporting at-risk students in Spain.</w:t>
      </w:r>
    </w:p>
    <w:p>
      <w:pPr>
        <w:pStyle w:val="BodyText"/>
      </w:pPr>
      <w:r>
        <w:rPr>
          <w:bCs/>
          <w:b/>
        </w:rPr>
        <w:t xml:space="preserve">Hobbies:</w:t>
      </w:r>
      <w:r>
        <w:t xml:space="preserve"> </w:t>
      </w:r>
      <w:r>
        <w:t xml:space="preserve">Participating in community art projects to promote mental health awareness, exploring the rich cultural heritage of Valencia.</w:t>
      </w:r>
    </w:p>
    <w:bookmarkEnd w:id="33"/>
    <w:p>
      <w:pPr>
        <w:pStyle w:val="BodyText"/>
      </w:pPr>
      <w:r>
        <w:t xml:space="preserve">This resume is tailored for School Counselor roles in Spain Valencia, emphasizing expertise in the Spanish education system and commitment to student well-being. Keywords: Resume, School Counselor, Spain Valencia.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Spain Valencia</dc:title>
  <dc:creator/>
  <dc:language>en</dc:language>
  <cp:keywords/>
  <dcterms:created xsi:type="dcterms:W3CDTF">2026-07-21T10:31:41Z</dcterms:created>
  <dcterms:modified xsi:type="dcterms:W3CDTF">2026-07-21T10:31:41Z</dcterms:modified>
</cp:coreProperties>
</file>

<file path=docProps/custom.xml><?xml version="1.0" encoding="utf-8"?>
<Properties xmlns="http://schemas.openxmlformats.org/officeDocument/2006/custom-properties" xmlns:vt="http://schemas.openxmlformats.org/officeDocument/2006/docPropsVTypes"/>
</file>