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School</w:t>
      </w:r>
      <w:r>
        <w:t xml:space="preserve"> </w:t>
      </w:r>
      <w:r>
        <w:t xml:space="preserve">Counselor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Dedicated and compassionate School Counselor with [X years] of experience in fostering student well-being, academic success, and personal growth. A graduate of [Your University] with a Master’s in Counseling and a certification in Educational Psychology, I am passionate about supporting students in the dynamic educational environment of the United Arab Emirates. My expertise includes individual and group counseling, conflict resolution, career guidance, and collaboration with educators to create inclusive learning spaces. With a deep understanding of cultural diversity and the unique needs of students in Abu Dhabi’s international schools, I am committed to empowering learners to achieve their full potential.</w:t>
      </w:r>
    </w:p>
    <w:bookmarkEnd w:id="21"/>
    <w:bookmarkStart w:id="25" w:name="professional-experience"/>
    <w:p>
      <w:pPr>
        <w:pStyle w:val="Heading2"/>
      </w:pPr>
      <w:r>
        <w:t xml:space="preserve">Professional Experience</w:t>
      </w:r>
    </w:p>
    <w:bookmarkStart w:id="22" w:name="senior-school-counselor"/>
    <w:p>
      <w:pPr>
        <w:pStyle w:val="Heading3"/>
      </w:pPr>
      <w:r>
        <w:t xml:space="preserve">Senior School Counselor</w:t>
      </w:r>
    </w:p>
    <w:p>
      <w:pPr>
        <w:pStyle w:val="FirstParagraph"/>
      </w:pPr>
      <w:r>
        <w:rPr>
          <w:bCs/>
          <w:b/>
        </w:rPr>
        <w:t xml:space="preserve">Emirates International School, Abu Dhabi, UAE</w:t>
      </w:r>
    </w:p>
    <w:p>
      <w:pPr>
        <w:pStyle w:val="BodyText"/>
      </w:pPr>
      <w:r>
        <w:rPr>
          <w:iCs/>
          <w:i/>
        </w:rPr>
        <w:t xml:space="preserve">January 2019 – Present</w:t>
      </w:r>
    </w:p>
    <w:p>
      <w:pPr>
        <w:numPr>
          <w:ilvl w:val="0"/>
          <w:numId w:val="1001"/>
        </w:numPr>
        <w:pStyle w:val="Compact"/>
      </w:pPr>
      <w:r>
        <w:t xml:space="preserve">Provided individual and group counseling sessions to over 500 students annually, addressing academic challenges, emotional well-being, and social integration.</w:t>
      </w:r>
    </w:p>
    <w:p>
      <w:pPr>
        <w:numPr>
          <w:ilvl w:val="0"/>
          <w:numId w:val="1001"/>
        </w:numPr>
        <w:pStyle w:val="Compact"/>
      </w:pPr>
      <w:r>
        <w:t xml:space="preserve">Collaborated with teachers to develop personalized learning plans for students with diverse needs, ensuring alignment with the UAE National Curriculum and international standards.</w:t>
      </w:r>
    </w:p>
    <w:p>
      <w:pPr>
        <w:numPr>
          <w:ilvl w:val="0"/>
          <w:numId w:val="1001"/>
        </w:numPr>
        <w:pStyle w:val="Compact"/>
      </w:pPr>
      <w:r>
        <w:t xml:space="preserve">Organized workshops on stress management, resilience-building, and cultural awareness to promote a supportive school culture in Abu Dhabi’s multicultural environment.</w:t>
      </w:r>
    </w:p>
    <w:p>
      <w:pPr>
        <w:numPr>
          <w:ilvl w:val="0"/>
          <w:numId w:val="1001"/>
        </w:numPr>
        <w:pStyle w:val="Compact"/>
      </w:pPr>
      <w:r>
        <w:t xml:space="preserve">Managed student behavioral interventions, working closely with parents and administrators to address challenges while adhering to UAE education policies.</w:t>
      </w:r>
    </w:p>
    <w:p>
      <w:pPr>
        <w:numPr>
          <w:ilvl w:val="0"/>
          <w:numId w:val="1001"/>
        </w:numPr>
        <w:pStyle w:val="Compact"/>
      </w:pPr>
      <w:r>
        <w:t xml:space="preserve">Served as a liaison between students and academic staff, facilitating communication to enhance student engagement and academic performance.</w:t>
      </w:r>
    </w:p>
    <w:bookmarkEnd w:id="22"/>
    <w:bookmarkStart w:id="23" w:name="school-counselor"/>
    <w:p>
      <w:pPr>
        <w:pStyle w:val="Heading3"/>
      </w:pPr>
      <w:r>
        <w:t xml:space="preserve">School Counselor</w:t>
      </w:r>
    </w:p>
    <w:p>
      <w:pPr>
        <w:pStyle w:val="FirstParagraph"/>
      </w:pPr>
      <w:r>
        <w:rPr>
          <w:bCs/>
          <w:b/>
        </w:rPr>
        <w:t xml:space="preserve">Abu Dhabi International School, UAE</w:t>
      </w:r>
    </w:p>
    <w:p>
      <w:pPr>
        <w:pStyle w:val="BodyText"/>
      </w:pPr>
      <w:r>
        <w:rPr>
          <w:iCs/>
          <w:i/>
        </w:rPr>
        <w:t xml:space="preserve">June 2015 – December 2018</w:t>
      </w:r>
    </w:p>
    <w:p>
      <w:pPr>
        <w:numPr>
          <w:ilvl w:val="0"/>
          <w:numId w:val="1002"/>
        </w:numPr>
        <w:pStyle w:val="Compact"/>
      </w:pPr>
      <w:r>
        <w:t xml:space="preserve">Offered career guidance and college counseling to high school students, helping them navigate higher education opportunities in the UAE and globally.</w:t>
      </w:r>
    </w:p>
    <w:p>
      <w:pPr>
        <w:numPr>
          <w:ilvl w:val="0"/>
          <w:numId w:val="1002"/>
        </w:numPr>
        <w:pStyle w:val="Compact"/>
      </w:pPr>
      <w:r>
        <w:t xml:space="preserve">Conducted regular assessments of student mental health, implementing early intervention strategies to support students facing anxiety, depression, or academic pressure.</w:t>
      </w:r>
    </w:p>
    <w:p>
      <w:pPr>
        <w:numPr>
          <w:ilvl w:val="0"/>
          <w:numId w:val="1002"/>
        </w:numPr>
        <w:pStyle w:val="Compact"/>
      </w:pPr>
      <w:r>
        <w:t xml:space="preserve">Developed a peer mentorship program that strengthened student relationships and fostered a sense of community in Abu Dhabi’s diverse student population.</w:t>
      </w:r>
    </w:p>
    <w:p>
      <w:pPr>
        <w:numPr>
          <w:ilvl w:val="0"/>
          <w:numId w:val="1002"/>
        </w:numPr>
        <w:pStyle w:val="Compact"/>
      </w:pPr>
      <w:r>
        <w:t xml:space="preserve">Trained staff on trauma-informed practices and cultural sensitivity, ensuring inclusive support for students from various backgrounds in UAE schools.</w:t>
      </w:r>
    </w:p>
    <w:p>
      <w:pPr>
        <w:numPr>
          <w:ilvl w:val="0"/>
          <w:numId w:val="1002"/>
        </w:numPr>
        <w:pStyle w:val="Compact"/>
      </w:pPr>
      <w:r>
        <w:t xml:space="preserve">Contributed to the development of the school’s wellness initiative, aligning with Abu Dhabi’s vision for holistic education and student well-being.</w:t>
      </w:r>
    </w:p>
    <w:bookmarkEnd w:id="23"/>
    <w:bookmarkStart w:id="24" w:name="counseling-intern"/>
    <w:p>
      <w:pPr>
        <w:pStyle w:val="Heading3"/>
      </w:pPr>
      <w:r>
        <w:t xml:space="preserve">Counseling Intern</w:t>
      </w:r>
    </w:p>
    <w:p>
      <w:pPr>
        <w:pStyle w:val="FirstParagraph"/>
      </w:pPr>
      <w:r>
        <w:rPr>
          <w:bCs/>
          <w:b/>
        </w:rPr>
        <w:t xml:space="preserve">Al Ain Private School, UAE</w:t>
      </w:r>
    </w:p>
    <w:p>
      <w:pPr>
        <w:pStyle w:val="BodyText"/>
      </w:pPr>
      <w:r>
        <w:rPr>
          <w:iCs/>
          <w:i/>
        </w:rPr>
        <w:t xml:space="preserve">July 2013 – May 2015</w:t>
      </w:r>
    </w:p>
    <w:p>
      <w:pPr>
        <w:numPr>
          <w:ilvl w:val="0"/>
          <w:numId w:val="1003"/>
        </w:numPr>
        <w:pStyle w:val="Compact"/>
      </w:pPr>
      <w:r>
        <w:t xml:space="preserve">Assisted in creating a counseling framework that addressed the needs of students transitioning between educational systems in the UAE.</w:t>
      </w:r>
    </w:p>
    <w:p>
      <w:pPr>
        <w:numPr>
          <w:ilvl w:val="0"/>
          <w:numId w:val="1003"/>
        </w:numPr>
        <w:pStyle w:val="Compact"/>
      </w:pPr>
      <w:r>
        <w:t xml:space="preserve">Supported parents through workshops on effective communication and fostering positive home-school partnerships.</w:t>
      </w:r>
    </w:p>
    <w:p>
      <w:pPr>
        <w:numPr>
          <w:ilvl w:val="0"/>
          <w:numId w:val="1003"/>
        </w:numPr>
        <w:pStyle w:val="Compact"/>
      </w:pPr>
      <w:r>
        <w:t xml:space="preserve">Participated in school-wide initiatives to promote mental health awareness, including campaigns aligned with UAE’s National Health Strategy.</w:t>
      </w:r>
    </w:p>
    <w:bookmarkEnd w:id="24"/>
    <w:bookmarkEnd w:id="25"/>
    <w:bookmarkStart w:id="26" w:name="education"/>
    <w:p>
      <w:pPr>
        <w:pStyle w:val="Heading2"/>
      </w:pPr>
      <w:r>
        <w:t xml:space="preserve">Education</w:t>
      </w:r>
    </w:p>
    <w:p>
      <w:pPr>
        <w:pStyle w:val="FirstParagraph"/>
      </w:pPr>
      <w:r>
        <w:rPr>
          <w:bCs/>
          <w:b/>
        </w:rPr>
        <w:t xml:space="preserve">Master of Education in Counseling</w:t>
      </w:r>
    </w:p>
    <w:p>
      <w:pPr>
        <w:pStyle w:val="BodyText"/>
      </w:pPr>
      <w:r>
        <w:rPr>
          <w:iCs/>
          <w:i/>
        </w:rPr>
        <w:t xml:space="preserve">University of [Your University], [City, Country]</w:t>
      </w:r>
    </w:p>
    <w:p>
      <w:pPr>
        <w:pStyle w:val="BodyText"/>
      </w:pPr>
      <w:r>
        <w:rPr>
          <w:iCs/>
          <w:i/>
        </w:rPr>
        <w:t xml:space="preserve">Graduated: [Year]</w:t>
      </w:r>
    </w:p>
    <w:p>
      <w:pPr>
        <w:pStyle w:val="BodyText"/>
      </w:pPr>
      <w:r>
        <w:rPr>
          <w:bCs/>
          <w:b/>
        </w:rPr>
        <w:t xml:space="preserve">Bachelor of Arts in Psychology</w:t>
      </w:r>
    </w:p>
    <w:p>
      <w:pPr>
        <w:pStyle w:val="BodyText"/>
      </w:pPr>
      <w:r>
        <w:rPr>
          <w:iCs/>
          <w:i/>
        </w:rPr>
        <w:t xml:space="preserve">[Your University], [City, Country]</w:t>
      </w:r>
    </w:p>
    <w:p>
      <w:pPr>
        <w:pStyle w:val="BodyText"/>
      </w:pPr>
      <w:r>
        <w:rPr>
          <w:iCs/>
          <w:i/>
        </w:rPr>
        <w:t xml:space="preserve">Graduated: [Year]</w:t>
      </w:r>
    </w:p>
    <w:bookmarkEnd w:id="26"/>
    <w:bookmarkStart w:id="27" w:name="certifications"/>
    <w:p>
      <w:pPr>
        <w:pStyle w:val="Heading2"/>
      </w:pPr>
      <w:r>
        <w:t xml:space="preserve">Certifications</w:t>
      </w:r>
    </w:p>
    <w:p>
      <w:pPr>
        <w:numPr>
          <w:ilvl w:val="0"/>
          <w:numId w:val="1004"/>
        </w:numPr>
        <w:pStyle w:val="Compact"/>
      </w:pPr>
      <w:r>
        <w:t xml:space="preserve">Certified School Counselor – UAE Ministry of Education (Issued: [Year])</w:t>
      </w:r>
    </w:p>
    <w:p>
      <w:pPr>
        <w:numPr>
          <w:ilvl w:val="0"/>
          <w:numId w:val="1004"/>
        </w:numPr>
        <w:pStyle w:val="Compact"/>
      </w:pPr>
      <w:r>
        <w:t xml:space="preserve">Training in Trauma-Informed Practices – [Institution Name], UAE</w:t>
      </w:r>
    </w:p>
    <w:p>
      <w:pPr>
        <w:numPr>
          <w:ilvl w:val="0"/>
          <w:numId w:val="1004"/>
        </w:numPr>
        <w:pStyle w:val="Compact"/>
      </w:pPr>
      <w:r>
        <w:t xml:space="preserve">Career Development Facilitator Certification – [Organization Name]</w:t>
      </w:r>
    </w:p>
    <w:p>
      <w:pPr>
        <w:numPr>
          <w:ilvl w:val="0"/>
          <w:numId w:val="1004"/>
        </w:numPr>
        <w:pStyle w:val="Compact"/>
      </w:pPr>
      <w:r>
        <w:t xml:space="preserve">First Aid and CPR Certification – [Institution Name]</w:t>
      </w:r>
    </w:p>
    <w:bookmarkEnd w:id="27"/>
    <w:bookmarkStart w:id="28" w:name="skills"/>
    <w:p>
      <w:pPr>
        <w:pStyle w:val="Heading2"/>
      </w:pPr>
      <w:r>
        <w:t xml:space="preserve">Skills</w:t>
      </w:r>
    </w:p>
    <w:p>
      <w:pPr>
        <w:numPr>
          <w:ilvl w:val="0"/>
          <w:numId w:val="1005"/>
        </w:numPr>
        <w:pStyle w:val="Compact"/>
      </w:pPr>
      <w:r>
        <w:t xml:space="preserve">Excellent communication and interpersonal skills with a focus on cultural sensitivity in Abu Dhabi’s diverse settings.</w:t>
      </w:r>
    </w:p>
    <w:p>
      <w:pPr>
        <w:numPr>
          <w:ilvl w:val="0"/>
          <w:numId w:val="1005"/>
        </w:numPr>
        <w:pStyle w:val="Compact"/>
      </w:pPr>
      <w:r>
        <w:t xml:space="preserve">Proficient in using counseling software (e.g., [Software Name]) and Microsoft Office Suite.</w:t>
      </w:r>
    </w:p>
    <w:p>
      <w:pPr>
        <w:numPr>
          <w:ilvl w:val="0"/>
          <w:numId w:val="1005"/>
        </w:numPr>
        <w:pStyle w:val="Compact"/>
      </w:pPr>
      <w:r>
        <w:t xml:space="preserve">Strong ability to conduct psychological assessments and interpret student data for academic and behavioral support.</w:t>
      </w:r>
    </w:p>
    <w:p>
      <w:pPr>
        <w:numPr>
          <w:ilvl w:val="0"/>
          <w:numId w:val="1005"/>
        </w:numPr>
        <w:pStyle w:val="Compact"/>
      </w:pPr>
      <w:r>
        <w:t xml:space="preserve">Certified in crisis intervention and student safety protocols aligned with UAE education standards.</w:t>
      </w:r>
    </w:p>
    <w:p>
      <w:pPr>
        <w:numPr>
          <w:ilvl w:val="0"/>
          <w:numId w:val="1005"/>
        </w:numPr>
        <w:pStyle w:val="Compact"/>
      </w:pPr>
      <w:r>
        <w:t xml:space="preserve">Fluent in English, Arabic, and [Other Languages], enabling effective communication with students and families in Abu Dhabi.</w:t>
      </w:r>
    </w:p>
    <w:bookmarkEnd w:id="28"/>
    <w:bookmarkStart w:id="29"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Arabic – Fluent (reading, writing, speaking)</w:t>
      </w:r>
    </w:p>
    <w:p>
      <w:pPr>
        <w:numPr>
          <w:ilvl w:val="0"/>
          <w:numId w:val="1006"/>
        </w:numPr>
        <w:pStyle w:val="Compact"/>
      </w:pPr>
      <w:r>
        <w:t xml:space="preserve">[Other Language] – Basic proficiency</w:t>
      </w:r>
    </w:p>
    <w:bookmarkEnd w:id="29"/>
    <w:bookmarkStart w:id="30" w:name="professional-affiliations"/>
    <w:p>
      <w:pPr>
        <w:pStyle w:val="Heading2"/>
      </w:pPr>
      <w:r>
        <w:t xml:space="preserve">Professional Affiliations</w:t>
      </w:r>
    </w:p>
    <w:p>
      <w:pPr>
        <w:numPr>
          <w:ilvl w:val="0"/>
          <w:numId w:val="1007"/>
        </w:numPr>
        <w:pStyle w:val="Compact"/>
      </w:pPr>
      <w:r>
        <w:t xml:space="preserve">Member, UAE School Counselors Association (USSCA)</w:t>
      </w:r>
    </w:p>
    <w:p>
      <w:pPr>
        <w:numPr>
          <w:ilvl w:val="0"/>
          <w:numId w:val="1007"/>
        </w:numPr>
        <w:pStyle w:val="Compact"/>
      </w:pPr>
      <w:r>
        <w:t xml:space="preserve">Member, American School Counselor Association (ASCA)</w:t>
      </w:r>
    </w:p>
    <w:p>
      <w:pPr>
        <w:numPr>
          <w:ilvl w:val="0"/>
          <w:numId w:val="1007"/>
        </w:numPr>
        <w:pStyle w:val="Compact"/>
      </w:pPr>
      <w:r>
        <w:t xml:space="preserve">Past Participant, Abu Dhabi Education Council (ADEC) Professional Development Workshops</w:t>
      </w:r>
    </w:p>
    <w:bookmarkEnd w:id="30"/>
    <w:bookmarkStart w:id="31" w:name="additional-information"/>
    <w:p>
      <w:pPr>
        <w:pStyle w:val="Heading2"/>
      </w:pPr>
      <w:r>
        <w:t xml:space="preserve">Additional Information</w:t>
      </w:r>
    </w:p>
    <w:p>
      <w:pPr>
        <w:pStyle w:val="FirstParagraph"/>
      </w:pPr>
      <w:r>
        <w:t xml:space="preserve">As a School Counselor in the United Arab Emirates, I am deeply committed to contributing to the vision of Abu Dhabi’s education system, which emphasizes innovation, inclusivity, and holistic development. My work aligns with UAE’s National Agenda 2021 and the goals of fostering a knowledge-based economy through quality education. I am dedicated to supporting students in navigating academic challenges while cultivating resilience, creativity, and cultural awareness—key pillars of the UAE’s educational framework.</w:t>
      </w:r>
    </w:p>
    <w:p>
      <w:pPr>
        <w:pStyle w:val="BodyText"/>
      </w:pPr>
      <w:r>
        <w:t xml:space="preserve">In my role as a School Counselor in Abu Dhabi, I have consistently prioritized the well-being of students from diverse cultural backgrounds, ensuring that their unique needs are met within the context of the UAE’s progressive education policies. My goal is to empower learners to thrive academically and personally, contributing positively to their communities and the broader vision of the United Arab Emirates.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School Counselor - United Arab Emirates Abu Dhabi</dc:title>
  <dc:creator/>
  <dc:language>en</dc:language>
  <cp:keywords/>
  <dcterms:created xsi:type="dcterms:W3CDTF">2026-07-23T22:32:54Z</dcterms:created>
  <dcterms:modified xsi:type="dcterms:W3CDTF">2026-07-23T22:32:54Z</dcterms:modified>
</cp:coreProperties>
</file>

<file path=docProps/custom.xml><?xml version="1.0" encoding="utf-8"?>
<Properties xmlns="http://schemas.openxmlformats.org/officeDocument/2006/custom-properties" xmlns:vt="http://schemas.openxmlformats.org/officeDocument/2006/docPropsVTypes"/>
</file>