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w:t>
      </w:r>
      <w:r>
        <w:t xml:space="preserve"> </w:t>
      </w:r>
      <w:r>
        <w:t xml:space="preserve">United</w:t>
      </w:r>
      <w:r>
        <w:t xml:space="preserve"> </w:t>
      </w:r>
      <w:r>
        <w:t xml:space="preserve">States</w:t>
      </w:r>
      <w:r>
        <w:t xml:space="preserve"> </w:t>
      </w:r>
      <w:r>
        <w:t xml:space="preserve">Chicago</w:t>
      </w:r>
    </w:p>
    <w:bookmarkStart w:id="29" w:name="john-doe"/>
    <w:p>
      <w:pPr>
        <w:pStyle w:val="Heading1"/>
      </w:pPr>
      <w:r>
        <w:t xml:space="preserve">John Doe</w:t>
      </w:r>
    </w:p>
    <w:p>
      <w:pPr>
        <w:pStyle w:val="FirstParagraph"/>
      </w:pPr>
      <w:r>
        <w:rPr>
          <w:bCs/>
          <w:b/>
        </w:rPr>
        <w:t xml:space="preserve">Address:</w:t>
      </w:r>
      <w:r>
        <w:t xml:space="preserve"> </w:t>
      </w:r>
      <w:r>
        <w:t xml:space="preserve">1234 West Lake Street, Chicago, IL 60612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(312) 555-6789</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School Counselor with over 8 years of expertise in the United States, specifically serving the vibrant and diverse community of Chicago. Passionate about supporting student success through academic guidance, mental health advocacy, and fostering inclusive environments. Proficient in navigating the U.S. education system while addressing unique challenges faced by students in urban settings like Chicago. Committed to empowering students to reach their full potential through personalized counseling, crisis intervention, and collaboration with educators and families.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M.S. in School Counseling</w:t>
      </w:r>
      <w:r>
        <w:t xml:space="preserve">, Loyola University Chicago (2014)</w:t>
      </w:r>
    </w:p>
    <w:p>
      <w:pPr>
        <w:numPr>
          <w:ilvl w:val="0"/>
          <w:numId w:val="1001"/>
        </w:numPr>
        <w:pStyle w:val="Compact"/>
      </w:pPr>
      <w:r>
        <w:rPr>
          <w:bCs/>
          <w:b/>
        </w:rPr>
        <w:t xml:space="preserve">B.A. in Psychology</w:t>
      </w:r>
      <w:r>
        <w:t xml:space="preserve">, University of Illinois at Urbana-Champaign (2010)</w:t>
      </w:r>
    </w:p>
    <w:p>
      <w:r>
        <w:pict>
          <v:rect style="width:0;height:1.5pt" o:hralign="center" o:hrstd="t" o:hr="t"/>
        </w:pict>
      </w:r>
    </w:p>
    <w:bookmarkEnd w:id="21"/>
    <w:bookmarkStart w:id="24"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iCs/>
          <w:i/>
        </w:rPr>
        <w:t xml:space="preserve">Chicago Public Schools (CPS), Lincoln High School</w:t>
      </w:r>
    </w:p>
    <w:p>
      <w:pPr>
        <w:pStyle w:val="BodyText"/>
      </w:pPr>
      <w:r>
        <w:rPr>
          <w:bCs/>
          <w:b/>
        </w:rPr>
        <w:t xml:space="preserve">June 2018 – Present</w:t>
      </w:r>
    </w:p>
    <w:p>
      <w:pPr>
        <w:numPr>
          <w:ilvl w:val="0"/>
          <w:numId w:val="1002"/>
        </w:numPr>
        <w:pStyle w:val="Compact"/>
      </w:pPr>
      <w:r>
        <w:t xml:space="preserve">Provided individual and group counseling to 300+ students annually, focusing on academic planning, college readiness, and social-emotional development in alignment with U.S. educational standards.</w:t>
      </w:r>
    </w:p>
    <w:p>
      <w:pPr>
        <w:numPr>
          <w:ilvl w:val="0"/>
          <w:numId w:val="1002"/>
        </w:numPr>
        <w:pStyle w:val="Compact"/>
      </w:pPr>
      <w:r>
        <w:t xml:space="preserve">Collaborated with teachers and administrators to identify at-risk students and develop personalized intervention plans, reducing dropout rates by 15% within two years.</w:t>
      </w:r>
    </w:p>
    <w:p>
      <w:pPr>
        <w:numPr>
          <w:ilvl w:val="0"/>
          <w:numId w:val="1002"/>
        </w:numPr>
        <w:pStyle w:val="Compact"/>
      </w:pPr>
      <w:r>
        <w:t xml:space="preserve">Organized workshops on mental health awareness, trauma-informed practices, and cultural competency for staff and families in the United States Chicago community.</w:t>
      </w:r>
    </w:p>
    <w:p>
      <w:pPr>
        <w:numPr>
          <w:ilvl w:val="0"/>
          <w:numId w:val="1002"/>
        </w:numPr>
        <w:pStyle w:val="Compact"/>
      </w:pPr>
      <w:r>
        <w:t xml:space="preserve">Partnered with local organizations to secure scholarships and internship opportunities for students, enhancing college and career readiness in line with CPS initiatives.</w:t>
      </w:r>
    </w:p>
    <w:p>
      <w:pPr>
        <w:numPr>
          <w:ilvl w:val="0"/>
          <w:numId w:val="1002"/>
        </w:numPr>
        <w:pStyle w:val="Compact"/>
      </w:pPr>
      <w:r>
        <w:t xml:space="preserve">Mentored 5+ new counselors on effective strategies for supporting diverse student populations, including English Language Learners (ELLs) and students from low-income backgrounds.</w:t>
      </w:r>
    </w:p>
    <w:bookmarkEnd w:id="22"/>
    <w:bookmarkStart w:id="23" w:name="graduate-assistant-school-counseling"/>
    <w:p>
      <w:pPr>
        <w:pStyle w:val="Heading3"/>
      </w:pPr>
      <w:r>
        <w:t xml:space="preserve">Graduate Assistant – School Counseling</w:t>
      </w:r>
    </w:p>
    <w:p>
      <w:pPr>
        <w:pStyle w:val="FirstParagraph"/>
      </w:pPr>
      <w:r>
        <w:rPr>
          <w:iCs/>
          <w:i/>
        </w:rPr>
        <w:t xml:space="preserve">Loyola University Chicago, Department of Counseling</w:t>
      </w:r>
    </w:p>
    <w:p>
      <w:pPr>
        <w:pStyle w:val="BodyText"/>
      </w:pPr>
      <w:r>
        <w:rPr>
          <w:bCs/>
          <w:b/>
        </w:rPr>
        <w:t xml:space="preserve">August 2014 – May 2016</w:t>
      </w:r>
    </w:p>
    <w:p>
      <w:pPr>
        <w:numPr>
          <w:ilvl w:val="0"/>
          <w:numId w:val="1003"/>
        </w:numPr>
        <w:pStyle w:val="Compact"/>
      </w:pPr>
      <w:r>
        <w:t xml:space="preserve">Supported undergraduate and graduate students in career planning and academic success through one-on-one counseling sessions.</w:t>
      </w:r>
    </w:p>
    <w:p>
      <w:pPr>
        <w:numPr>
          <w:ilvl w:val="0"/>
          <w:numId w:val="1003"/>
        </w:numPr>
        <w:pStyle w:val="Compact"/>
      </w:pPr>
      <w:r>
        <w:t xml:space="preserve">Assisted in developing curriculum for a mental health literacy program, implemented across multiple schools in the United States Chicago area.</w:t>
      </w:r>
    </w:p>
    <w:p>
      <w:pPr>
        <w:numPr>
          <w:ilvl w:val="0"/>
          <w:numId w:val="1003"/>
        </w:numPr>
        <w:pStyle w:val="Compact"/>
      </w:pPr>
      <w:r>
        <w:t xml:space="preserve">Conducted research on student engagement strategies, publishing findings in a peer-reviewed journal focused on urban education.</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(SFBT), and trauma-informed practices.</w:t>
      </w:r>
    </w:p>
    <w:p>
      <w:pPr>
        <w:numPr>
          <w:ilvl w:val="0"/>
          <w:numId w:val="1004"/>
        </w:numPr>
        <w:pStyle w:val="Compact"/>
      </w:pPr>
      <w:r>
        <w:rPr>
          <w:bCs/>
          <w:b/>
        </w:rPr>
        <w:t xml:space="preserve">American Educational Standards:</w:t>
      </w:r>
      <w:r>
        <w:t xml:space="preserve"> </w:t>
      </w:r>
      <w:r>
        <w:t xml:space="preserve">Familiarity with FERPA regulations, IEPs, and state-specific academic benchmarks in the United States.</w:t>
      </w:r>
    </w:p>
    <w:p>
      <w:pPr>
        <w:numPr>
          <w:ilvl w:val="0"/>
          <w:numId w:val="1004"/>
        </w:numPr>
        <w:pStyle w:val="Compact"/>
      </w:pPr>
      <w:r>
        <w:rPr>
          <w:bCs/>
          <w:b/>
        </w:rPr>
        <w:t xml:space="preserve">Cultural Competency:</w:t>
      </w:r>
      <w:r>
        <w:t xml:space="preserve"> </w:t>
      </w:r>
      <w:r>
        <w:t xml:space="preserve">Trained to support students from diverse cultural, linguistic, and socioeconomic backgrounds in Chicago’s urban environment.</w:t>
      </w:r>
    </w:p>
    <w:p>
      <w:pPr>
        <w:numPr>
          <w:ilvl w:val="0"/>
          <w:numId w:val="1004"/>
        </w:numPr>
        <w:pStyle w:val="Compact"/>
      </w:pPr>
      <w:r>
        <w:rPr>
          <w:bCs/>
          <w:b/>
        </w:rPr>
        <w:t xml:space="preserve">Technology Proficiency:</w:t>
      </w:r>
      <w:r>
        <w:t xml:space="preserve"> </w:t>
      </w:r>
      <w:r>
        <w:t xml:space="preserve">Skilled in using counseling software (e.g., Naviance, Infinite Campus) and virtual platforms for remote sessions.</w:t>
      </w:r>
    </w:p>
    <w:p>
      <w:pPr>
        <w:numPr>
          <w:ilvl w:val="0"/>
          <w:numId w:val="1004"/>
        </w:numPr>
        <w:pStyle w:val="Compact"/>
      </w:pPr>
      <w:r>
        <w:rPr>
          <w:bCs/>
          <w:b/>
        </w:rPr>
        <w:t xml:space="preserve">Crisis Intervention:</w:t>
      </w:r>
      <w:r>
        <w:t xml:space="preserve"> </w:t>
      </w:r>
      <w:r>
        <w:t xml:space="preserve">Certified in Youth Mental Health First Aid and trained to address emergencies such as bullying, self-harm, and substance abuse.</w:t>
      </w:r>
    </w:p>
    <w:p>
      <w:r>
        <w:pict>
          <v:rect style="width:0;height:1.5pt" o:hralign="center" o:hrstd="t" o:hr="t"/>
        </w:pic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Illinois School Counselor License</w:t>
      </w:r>
      <w:r>
        <w:t xml:space="preserve"> </w:t>
      </w:r>
      <w:r>
        <w:t xml:space="preserve">(2016 – Present)</w:t>
      </w:r>
    </w:p>
    <w:p>
      <w:pPr>
        <w:numPr>
          <w:ilvl w:val="0"/>
          <w:numId w:val="1005"/>
        </w:numPr>
        <w:pStyle w:val="Compact"/>
      </w:pPr>
      <w:r>
        <w:rPr>
          <w:bCs/>
          <w:b/>
        </w:rPr>
        <w:t xml:space="preserve">National Certified Counselor (NCC)</w:t>
      </w:r>
      <w:r>
        <w:t xml:space="preserve"> </w:t>
      </w:r>
      <w:r>
        <w:t xml:space="preserve">(2017 – Present)</w:t>
      </w:r>
    </w:p>
    <w:p>
      <w:pPr>
        <w:numPr>
          <w:ilvl w:val="0"/>
          <w:numId w:val="1005"/>
        </w:numPr>
        <w:pStyle w:val="Compact"/>
      </w:pPr>
      <w:r>
        <w:rPr>
          <w:bCs/>
          <w:b/>
        </w:rPr>
        <w:t xml:space="preserve">Youth Mental Health First Aid Certification</w:t>
      </w:r>
      <w:r>
        <w:t xml:space="preserve"> </w:t>
      </w:r>
      <w:r>
        <w:t xml:space="preserve">(2020)</w:t>
      </w:r>
    </w:p>
    <w:p>
      <w:pPr>
        <w:numPr>
          <w:ilvl w:val="0"/>
          <w:numId w:val="1005"/>
        </w:numPr>
        <w:pStyle w:val="Compact"/>
      </w:pPr>
      <w:r>
        <w:rPr>
          <w:bCs/>
          <w:b/>
        </w:rPr>
        <w:t xml:space="preserve">Crisis Prevention and Intervention Training</w:t>
      </w:r>
      <w:r>
        <w:t xml:space="preserve"> </w:t>
      </w:r>
      <w:r>
        <w:t xml:space="preserve">(CPI) – Chicago, IL</w:t>
      </w:r>
    </w:p>
    <w:p>
      <w:r>
        <w:pict>
          <v:rect style="width:0;height:1.5pt" o:hralign="center" o:hrstd="t" o:hr="t"/>
        </w:pict>
      </w:r>
    </w:p>
    <w:bookmarkEnd w:id="26"/>
    <w:bookmarkStart w:id="27" w:name="community-involvement-leadership"/>
    <w:p>
      <w:pPr>
        <w:pStyle w:val="Heading2"/>
      </w:pPr>
      <w:r>
        <w:t xml:space="preserve">Community Involvement &amp; Leadership</w:t>
      </w:r>
    </w:p>
    <w:p>
      <w:pPr>
        <w:numPr>
          <w:ilvl w:val="0"/>
          <w:numId w:val="1006"/>
        </w:numPr>
        <w:pStyle w:val="Compact"/>
      </w:pPr>
      <w:r>
        <w:t xml:space="preserve">Served as a volunteer counselor for the Chicago Urban League’s Summer Youth Employment Program, supporting 50+ students in career exploration and skill-building.</w:t>
      </w:r>
    </w:p>
    <w:p>
      <w:pPr>
        <w:numPr>
          <w:ilvl w:val="0"/>
          <w:numId w:val="1006"/>
        </w:numPr>
        <w:pStyle w:val="Compact"/>
      </w:pPr>
      <w:r>
        <w:t xml:space="preserve">Coordinated a community mental health fair in partnership with the Chicago Department of Public Health, reaching over 1,000 residents annually.</w:t>
      </w:r>
    </w:p>
    <w:p>
      <w:pPr>
        <w:numPr>
          <w:ilvl w:val="0"/>
          <w:numId w:val="1006"/>
        </w:numPr>
        <w:pStyle w:val="Compact"/>
      </w:pPr>
      <w:r>
        <w:t xml:space="preserve">Active member of the American School Counselor Association (ASCA) and the Illinois School Counselor Association (ISCA), attending annual conferences in Chicago to stay updated on trends in U.S. education.</w:t>
      </w:r>
    </w:p>
    <w:p>
      <w:pPr>
        <w:numPr>
          <w:ilvl w:val="0"/>
          <w:numId w:val="1006"/>
        </w:numPr>
        <w:pStyle w:val="Compact"/>
      </w:pPr>
      <w:r>
        <w:t xml:space="preserve">Founded a peer mentoring initiative at Lincoln High School, pairing senior students with freshmen to improve academic performance and school culture.</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Please contact the employer or professional network in the United States Chicago area for additional details.</w:t>
      </w:r>
    </w:p>
    <w:p>
      <w:r>
        <w:pict>
          <v:rect style="width:0;height:1.5pt" o:hralign="center" o:hrstd="t" o:hr="t"/>
        </w:pic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 United States Chicago</dc:title>
  <dc:creator/>
  <dc:language>en</dc:language>
  <cp:keywords/>
  <dcterms:created xsi:type="dcterms:W3CDTF">2026-07-23T22:20:16Z</dcterms:created>
  <dcterms:modified xsi:type="dcterms:W3CDTF">2026-07-23T22:20:16Z</dcterms:modified>
</cp:coreProperties>
</file>

<file path=docProps/custom.xml><?xml version="1.0" encoding="utf-8"?>
<Properties xmlns="http://schemas.openxmlformats.org/officeDocument/2006/custom-properties" xmlns:vt="http://schemas.openxmlformats.org/officeDocument/2006/docPropsVTypes"/>
</file>