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supporting students in the dynamic educational environment of the United States New York City. Proficient in addressing academic, personal, and social development needs while fostering inclusivity in a multicultural urban setting. Committed to empowering students from diverse backgrounds to achieve their full potential through individualized guidance, crisis intervention, and program development. Skilled in collaborating with educators, families, and community organizations to create safe and supportive learning environments.</w:t>
      </w:r>
    </w:p>
    <w:bookmarkEnd w:id="21"/>
    <w:bookmarkStart w:id="22" w:name="education"/>
    <w:p>
      <w:pPr>
        <w:pStyle w:val="Heading2"/>
      </w:pPr>
      <w:r>
        <w:t xml:space="preserve">Education</w:t>
      </w:r>
    </w:p>
    <w:p>
      <w:pPr>
        <w:numPr>
          <w:ilvl w:val="0"/>
          <w:numId w:val="1001"/>
        </w:numPr>
        <w:pStyle w:val="Compact"/>
      </w:pPr>
      <w:r>
        <w:rPr>
          <w:bCs/>
          <w:b/>
        </w:rPr>
        <w:t xml:space="preserve">M.S. in School Counseling</w:t>
      </w:r>
      <w:r>
        <w:t xml:space="preserve">, [University Name], [City, State] – [Graduation Year]</w:t>
      </w:r>
    </w:p>
    <w:p>
      <w:pPr>
        <w:numPr>
          <w:ilvl w:val="0"/>
          <w:numId w:val="1001"/>
        </w:numPr>
        <w:pStyle w:val="Compact"/>
      </w:pPr>
      <w:r>
        <w:rPr>
          <w:bCs/>
          <w:b/>
        </w:rPr>
        <w:t xml:space="preserve">B.A. in Psychology</w:t>
      </w:r>
      <w:r>
        <w:t xml:space="preserve">, [University Name], [City, State] – [Graduation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[School Name]</w:t>
      </w:r>
      <w:r>
        <w:t xml:space="preserve">, New York City, United States</w:t>
      </w:r>
      <w:r>
        <w:br/>
      </w:r>
      <w:r>
        <w:t xml:space="preserve">[Start Date] – [End Date]</w:t>
      </w:r>
    </w:p>
    <w:p>
      <w:pPr>
        <w:numPr>
          <w:ilvl w:val="0"/>
          <w:numId w:val="1002"/>
        </w:numPr>
        <w:pStyle w:val="Compact"/>
      </w:pPr>
      <w:r>
        <w:t xml:space="preserve">Provided individual and group counseling sessions to students in grades K-12, addressing academic challenges, social-emotional development, and mental health needs.</w:t>
      </w:r>
    </w:p>
    <w:p>
      <w:pPr>
        <w:numPr>
          <w:ilvl w:val="0"/>
          <w:numId w:val="1002"/>
        </w:numPr>
        <w:pStyle w:val="Compact"/>
      </w:pPr>
      <w:r>
        <w:t xml:space="preserve">Collaborated with teachers and administrators to develop and implement intervention strategies for at-risk students, resulting in a [X]% improvement in student engagement metrics.</w:t>
      </w:r>
    </w:p>
    <w:p>
      <w:pPr>
        <w:numPr>
          <w:ilvl w:val="0"/>
          <w:numId w:val="1002"/>
        </w:numPr>
        <w:pStyle w:val="Compact"/>
      </w:pPr>
      <w:r>
        <w:t xml:space="preserve">Organized and facilitated workshops on topics such as stress management, academic planning, and college readiness for over [X] students annually.</w:t>
      </w:r>
    </w:p>
    <w:p>
      <w:pPr>
        <w:numPr>
          <w:ilvl w:val="0"/>
          <w:numId w:val="1002"/>
        </w:numPr>
        <w:pStyle w:val="Compact"/>
      </w:pPr>
      <w:r>
        <w:t xml:space="preserve">Supported the school’s mission to promote equity by designing culturally responsive programs tailored to the needs of New York City’s diverse student population.</w:t>
      </w:r>
    </w:p>
    <w:p>
      <w:pPr>
        <w:numPr>
          <w:ilvl w:val="0"/>
          <w:numId w:val="1002"/>
        </w:numPr>
        <w:pStyle w:val="Compact"/>
      </w:pPr>
      <w:r>
        <w:t xml:space="preserve">Partnered with families through regular communication and community events to strengthen home-school partnerships, particularly in underserved neighborhoods across the United States New York City.</w:t>
      </w:r>
    </w:p>
    <w:bookmarkEnd w:id="23"/>
    <w:bookmarkStart w:id="24" w:name="internship-school-counseling"/>
    <w:p>
      <w:pPr>
        <w:pStyle w:val="Heading3"/>
      </w:pPr>
      <w:r>
        <w:t xml:space="preserve">Internship – School Counseling</w:t>
      </w:r>
    </w:p>
    <w:p>
      <w:pPr>
        <w:pStyle w:val="FirstParagraph"/>
      </w:pPr>
      <w:r>
        <w:rPr>
          <w:bCs/>
          <w:b/>
        </w:rPr>
        <w:t xml:space="preserve">[School District Name]</w:t>
      </w:r>
      <w:r>
        <w:t xml:space="preserve">, New York City, United States</w:t>
      </w:r>
      <w:r>
        <w:br/>
      </w:r>
      <w:r>
        <w:t xml:space="preserve">[Start Date] – [End Date]</w:t>
      </w:r>
    </w:p>
    <w:p>
      <w:pPr>
        <w:numPr>
          <w:ilvl w:val="0"/>
          <w:numId w:val="1003"/>
        </w:numPr>
        <w:pStyle w:val="Compact"/>
      </w:pPr>
      <w:r>
        <w:t xml:space="preserve">Gained hands-on experience in assessing student needs through individualized counseling sessions and behavioral observations.</w:t>
      </w:r>
    </w:p>
    <w:p>
      <w:pPr>
        <w:numPr>
          <w:ilvl w:val="0"/>
          <w:numId w:val="1003"/>
        </w:numPr>
        <w:pStyle w:val="Compact"/>
      </w:pPr>
      <w:r>
        <w:t xml:space="preserve">Assisted in the development of school-wide initiatives to address bullying and promote a positive school climate, aligned with New York City Department of Education guidelines.</w:t>
      </w:r>
    </w:p>
    <w:p>
      <w:pPr>
        <w:numPr>
          <w:ilvl w:val="0"/>
          <w:numId w:val="1003"/>
        </w:numPr>
        <w:pStyle w:val="Compact"/>
      </w:pPr>
      <w:r>
        <w:t xml:space="preserve">Trained in trauma-informed practices to support students navigating challenges such as homelessness, poverty, and family instability common in urban settings.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New York State School Counselor Certification</w:t>
      </w:r>
      <w:r>
        <w:t xml:space="preserve"> </w:t>
      </w:r>
      <w:r>
        <w:t xml:space="preserve">– [Year]</w:t>
      </w:r>
    </w:p>
    <w:p>
      <w:pPr>
        <w:numPr>
          <w:ilvl w:val="0"/>
          <w:numId w:val="1004"/>
        </w:numPr>
        <w:pStyle w:val="Compact"/>
      </w:pPr>
      <w:r>
        <w:rPr>
          <w:bCs/>
          <w:b/>
        </w:rPr>
        <w:t xml:space="preserve">National Board for Professional Teaching Standards (NBPTS) – School Counselor Certification</w:t>
      </w:r>
      <w:r>
        <w:t xml:space="preserve"> </w:t>
      </w:r>
      <w:r>
        <w:t xml:space="preserve">– [Year]</w:t>
      </w:r>
    </w:p>
    <w:p>
      <w:pPr>
        <w:numPr>
          <w:ilvl w:val="0"/>
          <w:numId w:val="1004"/>
        </w:numPr>
        <w:pStyle w:val="Compact"/>
      </w:pPr>
      <w:r>
        <w:rPr>
          <w:bCs/>
          <w:b/>
        </w:rPr>
        <w:t xml:space="preserve">Crisis Intervention Training</w:t>
      </w:r>
      <w:r>
        <w:t xml:space="preserve">, [Institution Name] – [Year]</w:t>
      </w:r>
    </w:p>
    <w:p>
      <w:pPr>
        <w:numPr>
          <w:ilvl w:val="0"/>
          <w:numId w:val="1004"/>
        </w:numPr>
        <w:pStyle w:val="Compact"/>
      </w:pPr>
      <w:r>
        <w:rPr>
          <w:bCs/>
          <w:b/>
        </w:rPr>
        <w:t xml:space="preserve">Mental Health First Aid for Schools</w:t>
      </w:r>
      <w:r>
        <w:t xml:space="preserve">, [Institution Name] – [Year]</w:t>
      </w:r>
    </w:p>
    <w:bookmarkEnd w:id="26"/>
    <w:bookmarkStart w:id="27" w:name="skills"/>
    <w:p>
      <w:pPr>
        <w:pStyle w:val="Heading2"/>
      </w:pPr>
      <w:r>
        <w:t xml:space="preserve">Skills</w:t>
      </w:r>
    </w:p>
    <w:p>
      <w:pPr>
        <w:numPr>
          <w:ilvl w:val="0"/>
          <w:numId w:val="1005"/>
        </w:numPr>
        <w:pStyle w:val="Compact"/>
      </w:pPr>
      <w:r>
        <w:t xml:space="preserve">Academic and Career Planning</w:t>
      </w:r>
    </w:p>
    <w:p>
      <w:pPr>
        <w:numPr>
          <w:ilvl w:val="0"/>
          <w:numId w:val="1005"/>
        </w:numPr>
        <w:pStyle w:val="Compact"/>
      </w:pPr>
      <w:r>
        <w:t xml:space="preserve">Cultural Competency in Urban Education (New York City Context)</w:t>
      </w:r>
    </w:p>
    <w:p>
      <w:pPr>
        <w:numPr>
          <w:ilvl w:val="0"/>
          <w:numId w:val="1005"/>
        </w:numPr>
        <w:pStyle w:val="Compact"/>
      </w:pPr>
      <w:r>
        <w:t xml:space="preserve">Case Management and Student Advocacy</w:t>
      </w:r>
    </w:p>
    <w:p>
      <w:pPr>
        <w:numPr>
          <w:ilvl w:val="0"/>
          <w:numId w:val="1005"/>
        </w:numPr>
        <w:pStyle w:val="Compact"/>
      </w:pPr>
      <w:r>
        <w:t xml:space="preserve">Data-Driven Decision Making (e.g., analyzing student performance metrics)</w:t>
      </w:r>
    </w:p>
    <w:p>
      <w:pPr>
        <w:numPr>
          <w:ilvl w:val="0"/>
          <w:numId w:val="1005"/>
        </w:numPr>
        <w:pStyle w:val="Compact"/>
      </w:pPr>
      <w:r>
        <w:t xml:space="preserve">Group Counseling and Workshop Facilitation</w:t>
      </w:r>
    </w:p>
    <w:p>
      <w:pPr>
        <w:numPr>
          <w:ilvl w:val="0"/>
          <w:numId w:val="1005"/>
        </w:numPr>
        <w:pStyle w:val="Compact"/>
      </w:pPr>
      <w:r>
        <w:t xml:space="preserve">Crisis Prevention and Response</w:t>
      </w:r>
    </w:p>
    <w:p>
      <w:pPr>
        <w:numPr>
          <w:ilvl w:val="0"/>
          <w:numId w:val="1005"/>
        </w:numPr>
        <w:pStyle w:val="Compact"/>
      </w:pPr>
      <w:r>
        <w:t xml:space="preserve">Federal Title I and IDEA Compliance (United States)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“Building Resilience in Urban Youth” Workshop</w:t>
      </w:r>
      <w:r>
        <w:t xml:space="preserve">, [Organization Name], New York City – [Year]</w:t>
      </w:r>
    </w:p>
    <w:p>
      <w:pPr>
        <w:numPr>
          <w:ilvl w:val="0"/>
          <w:numId w:val="1006"/>
        </w:numPr>
        <w:pStyle w:val="Compact"/>
      </w:pPr>
      <w:r>
        <w:rPr>
          <w:bCs/>
          <w:b/>
        </w:rPr>
        <w:t xml:space="preserve">“Trauma-Informed Practices in School Counseling” Seminar</w:t>
      </w:r>
      <w:r>
        <w:t xml:space="preserve">, [Institution Name] – [Year]</w:t>
      </w:r>
    </w:p>
    <w:p>
      <w:pPr>
        <w:numPr>
          <w:ilvl w:val="0"/>
          <w:numId w:val="1006"/>
        </w:numPr>
        <w:pStyle w:val="Compact"/>
      </w:pPr>
      <w:r>
        <w:rPr>
          <w:bCs/>
          <w:b/>
        </w:rPr>
        <w:t xml:space="preserve">New York City Department of Education (DOE) Mental Health Training Program</w:t>
      </w:r>
      <w:r>
        <w:t xml:space="preserve"> </w:t>
      </w:r>
      <w:r>
        <w:t xml:space="preserve">– [Year]</w:t>
      </w:r>
    </w:p>
    <w:bookmarkEnd w:id="28"/>
    <w:bookmarkStart w:id="29" w:name="community-engagement"/>
    <w:p>
      <w:pPr>
        <w:pStyle w:val="Heading2"/>
      </w:pPr>
      <w:r>
        <w:t xml:space="preserve">Community Engagement</w:t>
      </w:r>
    </w:p>
    <w:p>
      <w:pPr>
        <w:pStyle w:val="FirstParagraph"/>
      </w:pPr>
      <w:r>
        <w:t xml:space="preserve">Active participant in New York City-based initiatives to support student well-being, including:</w:t>
      </w:r>
    </w:p>
    <w:p>
      <w:pPr>
        <w:numPr>
          <w:ilvl w:val="0"/>
          <w:numId w:val="1007"/>
        </w:numPr>
        <w:pStyle w:val="Compact"/>
      </w:pPr>
      <w:r>
        <w:t xml:space="preserve">Volunteering with [Organization Name], a nonprofit providing mental health services to underserved students in the United States New York City.</w:t>
      </w:r>
    </w:p>
    <w:p>
      <w:pPr>
        <w:numPr>
          <w:ilvl w:val="0"/>
          <w:numId w:val="1007"/>
        </w:numPr>
        <w:pStyle w:val="Compact"/>
      </w:pPr>
      <w:r>
        <w:t xml:space="preserve">Contributing to community forums on educational equity and student mental health, representing the perspectives of school counselors in urban schools.</w:t>
      </w:r>
    </w:p>
    <w:bookmarkEnd w:id="29"/>
    <w:bookmarkStart w:id="30" w:name="affiliations"/>
    <w:p>
      <w:pPr>
        <w:pStyle w:val="Heading2"/>
      </w:pPr>
      <w:r>
        <w:t xml:space="preserve">Affiliations</w:t>
      </w:r>
    </w:p>
    <w:p>
      <w:pPr>
        <w:numPr>
          <w:ilvl w:val="0"/>
          <w:numId w:val="1008"/>
        </w:numPr>
        <w:pStyle w:val="Compact"/>
      </w:pPr>
      <w:r>
        <w:t xml:space="preserve">Member, American School Counselor Association (ASCA)</w:t>
      </w:r>
    </w:p>
    <w:p>
      <w:pPr>
        <w:numPr>
          <w:ilvl w:val="0"/>
          <w:numId w:val="1008"/>
        </w:numPr>
        <w:pStyle w:val="Compact"/>
      </w:pPr>
      <w:r>
        <w:t xml:space="preserve">Member, New York State School Counselor Association (NYSSCA)</w:t>
      </w:r>
    </w:p>
    <w:p>
      <w:pPr>
        <w:numPr>
          <w:ilvl w:val="0"/>
          <w:numId w:val="1008"/>
        </w:numPr>
        <w:pStyle w:val="Compact"/>
      </w:pPr>
      <w:r>
        <w:t xml:space="preserve">Volunteer, [Local Community Organization in NYC], supporting youth development programs.</w:t>
      </w:r>
    </w:p>
    <w:bookmarkEnd w:id="30"/>
    <w:bookmarkStart w:id="31" w:name="references"/>
    <w:p>
      <w:pPr>
        <w:pStyle w:val="Heading2"/>
      </w:pPr>
      <w:r>
        <w:t xml:space="preserve">References</w:t>
      </w:r>
    </w:p>
    <w:p>
      <w:pPr>
        <w:pStyle w:val="FirstParagraph"/>
      </w:pPr>
      <w:r>
        <w:t xml:space="preserve">Available upon request. Please contact [Your Name] at [your.email@example.com] or (555) 123-4567.</w:t>
      </w:r>
    </w:p>
    <w:p>
      <w:pPr>
        <w:pStyle w:val="BodyText"/>
      </w:pPr>
      <w:r>
        <w:rPr>
          <w:bCs/>
          <w:b/>
        </w:rPr>
        <w:t xml:space="preserve">United States New York City</w:t>
      </w:r>
      <w:r>
        <w:t xml:space="preserve"> </w:t>
      </w:r>
      <w:r>
        <w:t xml:space="preserve">– A hub for innovation and diversity, where the School Counselor plays a pivotal role in shaping the future of students through dedicated support and advocacy.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dc:title>
  <dc:creator/>
  <dc:language>en</dc:language>
  <cp:keywords/>
  <dcterms:created xsi:type="dcterms:W3CDTF">2026-07-24T18:53:37Z</dcterms:created>
  <dcterms:modified xsi:type="dcterms:W3CDTF">2026-07-24T18:53:37Z</dcterms:modified>
</cp:coreProperties>
</file>

<file path=docProps/custom.xml><?xml version="1.0" encoding="utf-8"?>
<Properties xmlns="http://schemas.openxmlformats.org/officeDocument/2006/custom-properties" xmlns:vt="http://schemas.openxmlformats.org/officeDocument/2006/docPropsVTypes"/>
</file>