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Venezuela</w:t>
      </w:r>
      <w:r>
        <w:t xml:space="preserve"> </w:t>
      </w:r>
      <w:r>
        <w:t xml:space="preserve">Caracas</w:t>
      </w:r>
    </w:p>
    <w:bookmarkStart w:id="32" w:name="resume"/>
    <w:p>
      <w:pPr>
        <w:pStyle w:val="Heading1"/>
      </w:pPr>
      <w:r>
        <w:t xml:space="preserve">Resume</w:t>
      </w:r>
    </w:p>
    <w:bookmarkStart w:id="31" w:name="school-counselor-venezuela-caracas"/>
    <w:p>
      <w:pPr>
        <w:pStyle w:val="Heading2"/>
      </w:pPr>
      <w:r>
        <w:t xml:space="preserve">School Counselor | Venezuela Caracas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[Number]</w:t>
      </w:r>
    </w:p>
    <w:p>
      <w:pPr>
        <w:pStyle w:val="BodyText"/>
      </w:pPr>
      <w:r>
        <w:rPr>
          <w:bCs/>
          <w:b/>
        </w:rPr>
        <w:t xml:space="preserve">Location:</w:t>
      </w:r>
      <w:r>
        <w:t xml:space="preserve"> </w:t>
      </w:r>
      <w:r>
        <w:t xml:space="preserve">Caracas, Venezuela</w:t>
      </w:r>
    </w:p>
    <w:bookmarkEnd w:id="20"/>
    <w:bookmarkStart w:id="21" w:name="professional-summary"/>
    <w:p>
      <w:pPr>
        <w:pStyle w:val="Heading3"/>
      </w:pPr>
      <w:r>
        <w:t xml:space="preserve">Professional Summary</w:t>
      </w:r>
    </w:p>
    <w:p>
      <w:pPr>
        <w:pStyle w:val="FirstParagraph"/>
      </w:pPr>
      <w:r>
        <w:t xml:space="preserve">A dedicated and compassionate School Counselor with [X years] of experience in providing academic, social, and emotional support to students in Venezuela. Proficient in navigating the unique challenges of educational systems in Caracas, with a focus on fostering student success through individualized guidance, community engagement, and culturally responsive practices. Committed to empowering students to overcome obstacles and achieve their full potential within the dynamic landscape of Venezuelan schools.</w:t>
      </w:r>
    </w:p>
    <w:bookmarkEnd w:id="21"/>
    <w:bookmarkStart w:id="22" w:name="education"/>
    <w:p>
      <w:pPr>
        <w:pStyle w:val="Heading3"/>
      </w:pPr>
      <w:r>
        <w:t xml:space="preserve">Education</w:t>
      </w:r>
    </w:p>
    <w:p>
      <w:pPr>
        <w:pStyle w:val="FirstParagraph"/>
      </w:pPr>
      <w:r>
        <w:rPr>
          <w:bCs/>
          <w:b/>
        </w:rPr>
        <w:t xml:space="preserve">Bachelor of Science in Psychology</w:t>
      </w:r>
      <w:r>
        <w:br/>
      </w:r>
      <w:r>
        <w:t xml:space="preserve">Universidad Central de Venezuela (UCV), Caracas, Venezuela</w:t>
      </w:r>
      <w:r>
        <w:br/>
      </w:r>
      <w:r>
        <w:t xml:space="preserve">Graduated: [Year]</w:t>
      </w:r>
    </w:p>
    <w:p>
      <w:pPr>
        <w:pStyle w:val="BodyText"/>
      </w:pPr>
      <w:r>
        <w:rPr>
          <w:bCs/>
          <w:b/>
        </w:rPr>
        <w:t xml:space="preserve">Master of Arts in Counseling</w:t>
      </w:r>
      <w:r>
        <w:br/>
      </w:r>
      <w:r>
        <w:t xml:space="preserve">Universidad Simón Bolívar, Caracas, Venezuela</w:t>
      </w:r>
      <w:r>
        <w:br/>
      </w:r>
      <w:r>
        <w:t xml:space="preserve">Graduated: [Year]</w:t>
      </w:r>
    </w:p>
    <w:bookmarkEnd w:id="22"/>
    <w:bookmarkStart w:id="25" w:name="professional-experience"/>
    <w:p>
      <w:pPr>
        <w:pStyle w:val="Heading3"/>
      </w:pPr>
      <w:r>
        <w:t xml:space="preserve">Professional Experience</w:t>
      </w:r>
    </w:p>
    <w:bookmarkStart w:id="23" w:name="school-counselor"/>
    <w:p>
      <w:pPr>
        <w:pStyle w:val="Heading4"/>
      </w:pPr>
      <w:r>
        <w:t xml:space="preserve">School Counselor</w:t>
      </w:r>
    </w:p>
    <w:p>
      <w:pPr>
        <w:pStyle w:val="FirstParagraph"/>
      </w:pPr>
      <w:r>
        <w:rPr>
          <w:bCs/>
          <w:b/>
        </w:rPr>
        <w:t xml:space="preserve">Instituto Nacional de Tecnología (INT), Caracas, Venezuela</w:t>
      </w:r>
      <w:r>
        <w:br/>
      </w:r>
      <w:r>
        <w:t xml:space="preserve">January 2018 – Present</w:t>
      </w:r>
      <w:r>
        <w:br/>
      </w:r>
      <w:r>
        <w:t xml:space="preserve">- Provided individual and group counseling sessions to students of diverse socioeconomic backgrounds, addressing academic challenges, emotional well-being, and career planning.</w:t>
      </w:r>
      <w:r>
        <w:br/>
      </w:r>
      <w:r>
        <w:t xml:space="preserve">- Collaborated with teachers and parents to develop intervention strategies for at-risk students in Venezuela’s evolving educational environment.</w:t>
      </w:r>
      <w:r>
        <w:br/>
      </w:r>
      <w:r>
        <w:t xml:space="preserve">- Organized workshops on topics such as stress management, academic motivation, and digital literacy tailored to the needs of Caracas’ youth.</w:t>
      </w:r>
      <w:r>
        <w:br/>
      </w:r>
      <w:r>
        <w:t xml:space="preserve">- Conducted regular assessments to identify student strengths and areas for growth, aligning with national educational standards in Venezuela.</w:t>
      </w:r>
      <w:r>
        <w:br/>
      </w:r>
      <w:r>
        <w:t xml:space="preserve">- Served as a liaison between students and school administrators to advocate for policies supporting mental health initiatives in Caracas schools.</w:t>
      </w:r>
    </w:p>
    <w:bookmarkEnd w:id="23"/>
    <w:bookmarkStart w:id="24" w:name="academic-advisor"/>
    <w:p>
      <w:pPr>
        <w:pStyle w:val="Heading4"/>
      </w:pPr>
      <w:r>
        <w:t xml:space="preserve">Academic Advisor</w:t>
      </w:r>
    </w:p>
    <w:p>
      <w:pPr>
        <w:pStyle w:val="FirstParagraph"/>
      </w:pPr>
      <w:r>
        <w:rPr>
          <w:bCs/>
          <w:b/>
        </w:rPr>
        <w:t xml:space="preserve">Universidad Metropolitana (UMET), Caracas, Venezuela</w:t>
      </w:r>
      <w:r>
        <w:br/>
      </w:r>
      <w:r>
        <w:t xml:space="preserve">June 2015 – December 2017</w:t>
      </w:r>
      <w:r>
        <w:br/>
      </w:r>
      <w:r>
        <w:t xml:space="preserve">- Guided undergraduate students in course selection, academic planning, and career development aligned with Venezuela’s higher education goals.</w:t>
      </w:r>
      <w:r>
        <w:br/>
      </w:r>
      <w:r>
        <w:t xml:space="preserve">- Facilitated orientation sessions for new students to ease their transition into university life in Caracas.</w:t>
      </w:r>
      <w:r>
        <w:br/>
      </w:r>
      <w:r>
        <w:t xml:space="preserve">- Analyzed academic performance data to identify trends and recommend improvements for student retention rates.</w:t>
      </w:r>
    </w:p>
    <w:bookmarkEnd w:id="24"/>
    <w:bookmarkEnd w:id="25"/>
    <w:bookmarkStart w:id="26" w:name="skills"/>
    <w:p>
      <w:pPr>
        <w:pStyle w:val="Heading3"/>
      </w:pPr>
      <w:r>
        <w:t xml:space="preserve">Skills</w:t>
      </w:r>
    </w:p>
    <w:p>
      <w:pPr>
        <w:numPr>
          <w:ilvl w:val="0"/>
          <w:numId w:val="1001"/>
        </w:numPr>
        <w:pStyle w:val="Compact"/>
      </w:pPr>
      <w:r>
        <w:t xml:space="preserve">Expertise in school counseling frameworks specific to Venezuela’s educational context</w:t>
      </w:r>
    </w:p>
    <w:p>
      <w:pPr>
        <w:numPr>
          <w:ilvl w:val="0"/>
          <w:numId w:val="1001"/>
        </w:numPr>
        <w:pStyle w:val="Compact"/>
      </w:pPr>
      <w:r>
        <w:t xml:space="preserve">Strong understanding of cultural and social dynamics in Caracas communities</w:t>
      </w:r>
    </w:p>
    <w:p>
      <w:pPr>
        <w:numPr>
          <w:ilvl w:val="0"/>
          <w:numId w:val="1001"/>
        </w:numPr>
        <w:pStyle w:val="Compact"/>
      </w:pPr>
      <w:r>
        <w:t xml:space="preserve">Proficient in crisis intervention and trauma-informed practices for Venezuelan students</w:t>
      </w:r>
    </w:p>
    <w:p>
      <w:pPr>
        <w:numPr>
          <w:ilvl w:val="0"/>
          <w:numId w:val="1001"/>
        </w:numPr>
        <w:pStyle w:val="Compact"/>
      </w:pPr>
      <w:r>
        <w:t xml:space="preserve">Certified in standardized assessment tools (e.g., WISC-V, MMPI-2)</w:t>
      </w:r>
    </w:p>
    <w:p>
      <w:pPr>
        <w:numPr>
          <w:ilvl w:val="0"/>
          <w:numId w:val="1001"/>
        </w:numPr>
        <w:pStyle w:val="Compact"/>
      </w:pPr>
      <w:r>
        <w:t xml:space="preserve">Fluent in Spanish with intermediate proficiency in English</w:t>
      </w:r>
    </w:p>
    <w:p>
      <w:pPr>
        <w:numPr>
          <w:ilvl w:val="0"/>
          <w:numId w:val="1001"/>
        </w:numPr>
        <w:pStyle w:val="Compact"/>
      </w:pPr>
      <w:r>
        <w:t xml:space="preserve">Skilled in using digital platforms for virtual counseling and student support</w:t>
      </w:r>
    </w:p>
    <w:p>
      <w:pPr>
        <w:numPr>
          <w:ilvl w:val="0"/>
          <w:numId w:val="1001"/>
        </w:numPr>
        <w:pStyle w:val="Compact"/>
      </w:pPr>
      <w:r>
        <w:t xml:space="preserve">Experienced in developing school-based programs to address issues like poverty, migration, and educational inequality</w:t>
      </w:r>
    </w:p>
    <w:bookmarkEnd w:id="26"/>
    <w:bookmarkStart w:id="27" w:name="certifications-professional-development"/>
    <w:p>
      <w:pPr>
        <w:pStyle w:val="Heading3"/>
      </w:pPr>
      <w:r>
        <w:t xml:space="preserve">Certifications &amp; Professional Development</w:t>
      </w:r>
    </w:p>
    <w:p>
      <w:pPr>
        <w:pStyle w:val="FirstParagraph"/>
      </w:pPr>
      <w:r>
        <w:rPr>
          <w:bCs/>
          <w:b/>
        </w:rPr>
        <w:t xml:space="preserve">Certified School Counselor</w:t>
      </w:r>
      <w:r>
        <w:br/>
      </w:r>
      <w:r>
        <w:t xml:space="preserve">Ministry of Education of Venezuela (2020)</w:t>
      </w:r>
    </w:p>
    <w:p>
      <w:pPr>
        <w:pStyle w:val="BodyText"/>
      </w:pPr>
      <w:r>
        <w:rPr>
          <w:bCs/>
          <w:b/>
        </w:rPr>
        <w:t xml:space="preserve">Workshop on Mental Health in Venezuelan Schools</w:t>
      </w:r>
      <w:r>
        <w:br/>
      </w:r>
      <w:r>
        <w:t xml:space="preserve">Universidad Central de Venezuela, 2019</w:t>
      </w:r>
    </w:p>
    <w:p>
      <w:pPr>
        <w:pStyle w:val="BodyText"/>
      </w:pPr>
      <w:r>
        <w:rPr>
          <w:bCs/>
          <w:b/>
        </w:rPr>
        <w:t xml:space="preserve">Training in Trauma-Informed Practices</w:t>
      </w:r>
      <w:r>
        <w:br/>
      </w:r>
      <w:r>
        <w:t xml:space="preserve">Instituto Venezolano de Investigaciones Sociales (IVIS), 2018</w:t>
      </w:r>
    </w:p>
    <w:bookmarkEnd w:id="27"/>
    <w:bookmarkStart w:id="28" w:name="community-involvement-projects"/>
    <w:p>
      <w:pPr>
        <w:pStyle w:val="Heading3"/>
      </w:pPr>
      <w:r>
        <w:t xml:space="preserve">Community Involvement &amp; Projects</w:t>
      </w:r>
    </w:p>
    <w:p>
      <w:pPr>
        <w:pStyle w:val="FirstParagraph"/>
      </w:pPr>
      <w:r>
        <w:rPr>
          <w:bCs/>
          <w:b/>
        </w:rPr>
        <w:t xml:space="preserve">Venezuelan School Counselors Association (ACV)</w:t>
      </w:r>
      <w:r>
        <w:br/>
      </w:r>
      <w:r>
        <w:t xml:space="preserve">Member since 2016, participating in regional conferences and advocacy efforts to improve counseling services in Caracas schools.</w:t>
      </w:r>
    </w:p>
    <w:p>
      <w:pPr>
        <w:pStyle w:val="BodyText"/>
      </w:pPr>
      <w:r>
        <w:rPr>
          <w:bCs/>
          <w:b/>
        </w:rPr>
        <w:t xml:space="preserve">Free Counseling Workshops for Migrant Students</w:t>
      </w:r>
      <w:r>
        <w:br/>
      </w:r>
      <w:r>
        <w:t xml:space="preserve">Organized by the Caracas-based NGO “Soy Venezolano,” 2021. Provided emotional support and academic guidance to children affected by migration.</w:t>
      </w:r>
    </w:p>
    <w:p>
      <w:pPr>
        <w:pStyle w:val="BodyText"/>
      </w:pPr>
      <w:r>
        <w:rPr>
          <w:bCs/>
          <w:b/>
        </w:rPr>
        <w:t xml:space="preserve">School Safety Initiatives</w:t>
      </w:r>
      <w:r>
        <w:br/>
      </w:r>
      <w:r>
        <w:t xml:space="preserve">Partnered with local authorities to implement anti-bullying programs in Caracas high schools, resulting in a 30% reduction in reported incidents.</w:t>
      </w:r>
    </w:p>
    <w:bookmarkEnd w:id="28"/>
    <w:bookmarkStart w:id="29" w:name="languages"/>
    <w:p>
      <w:pPr>
        <w:pStyle w:val="Heading3"/>
      </w:pPr>
      <w:r>
        <w:t xml:space="preserve">Languages</w:t>
      </w:r>
    </w:p>
    <w:p>
      <w:pPr>
        <w:numPr>
          <w:ilvl w:val="0"/>
          <w:numId w:val="1002"/>
        </w:numPr>
        <w:pStyle w:val="Compact"/>
      </w:pPr>
      <w:r>
        <w:t xml:space="preserve">Spanish (Native)</w:t>
      </w:r>
    </w:p>
    <w:p>
      <w:pPr>
        <w:numPr>
          <w:ilvl w:val="0"/>
          <w:numId w:val="1002"/>
        </w:numPr>
        <w:pStyle w:val="Compact"/>
      </w:pPr>
      <w:r>
        <w:t xml:space="preserve">English (Proficient)</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This resume is tailored for a School Counselor position in Venezuela Caracas, emphasizing local context and professional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Venezuela Caracas</dc:title>
  <dc:creator/>
  <dc:language>en</dc:language>
  <cp:keywords/>
  <dcterms:created xsi:type="dcterms:W3CDTF">2026-09-27T18:43:28Z</dcterms:created>
  <dcterms:modified xsi:type="dcterms:W3CDTF">2026-09-27T18:43:28Z</dcterms:modified>
</cp:coreProperties>
</file>

<file path=docProps/custom.xml><?xml version="1.0" encoding="utf-8"?>
<Properties xmlns="http://schemas.openxmlformats.org/officeDocument/2006/custom-properties" xmlns:vt="http://schemas.openxmlformats.org/officeDocument/2006/docPropsVTypes"/>
</file>