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Algeria</w:t>
      </w:r>
      <w:r>
        <w:t xml:space="preserve"> </w:t>
      </w:r>
      <w:r>
        <w:t xml:space="preserve">Algiers</w:t>
      </w:r>
    </w:p>
    <w:bookmarkStart w:id="34"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Révolution, Algiers, Algeria</w:t>
      </w:r>
    </w:p>
    <w:p>
      <w:pPr>
        <w:pStyle w:val="BodyText"/>
      </w:pPr>
      <w:r>
        <w:rPr>
          <w:bCs/>
          <w:b/>
        </w:rPr>
        <w:t xml:space="preserve">Email:</w:t>
      </w:r>
      <w:r>
        <w:t xml:space="preserve"> </w:t>
      </w:r>
      <w:r>
        <w:t xml:space="preserve">your.email@example.com |</w:t>
      </w:r>
      <w:r>
        <w:t xml:space="preserve"> </w:t>
      </w:r>
      <w:r>
        <w:rPr>
          <w:bCs/>
          <w:b/>
        </w:rPr>
        <w:t xml:space="preserve">Phone:</w:t>
      </w:r>
      <w:r>
        <w:t xml:space="preserve">+213 555 123 456</w:t>
      </w:r>
    </w:p>
    <w:bookmarkEnd w:id="20"/>
    <w:bookmarkStart w:id="21" w:name="social-worker-resume"/>
    <w:p>
      <w:pPr>
        <w:pStyle w:val="Heading2"/>
      </w:pPr>
      <w:r>
        <w:rPr>
          <w:bCs/>
          <w:b/>
        </w:rPr>
        <w:t xml:space="preserve">Social Worker Resume</w:t>
      </w:r>
    </w:p>
    <w:p>
      <w:pPr>
        <w:pStyle w:val="FirstParagraph"/>
      </w:pPr>
      <w:r>
        <w:t xml:space="preserve">This resume is tailored for a qualified Social Worker seeking employment in Algeria, specifically in Algiers. With over [X years] of experience in community development, mental health support, and social welfare programs, I am dedicated to addressing the unique challenges faced by individuals and families across Algeria. My expertise aligns with the needs of Social Work professionals in Algeria Algiers, where I have consistently contributed to improving quality of life through compassionate service and strategic interventions.</w:t>
      </w:r>
    </w:p>
    <w:bookmarkEnd w:id="21"/>
    <w:bookmarkStart w:id="22" w:name="professional-summary"/>
    <w:p>
      <w:pPr>
        <w:pStyle w:val="Heading2"/>
      </w:pPr>
      <w:r>
        <w:t xml:space="preserve">Professional Summary</w:t>
      </w:r>
    </w:p>
    <w:p>
      <w:pPr>
        <w:pStyle w:val="FirstParagraph"/>
      </w:pPr>
      <w:r>
        <w:t xml:space="preserve">A passionate and experienced Social Worker with [X years] of hands-on experience in Algeria Algiers. Specialized in providing direct support to vulnerable populations, including children, the elderly, and marginalized communities. Proven track record in designing and implementing social programs that align with national policies and local needs. Skilled in crisis intervention, case management, and community engagement. Committed to advancing social justice and empowerment within Algeria’s diverse cultural landscape.</w:t>
      </w:r>
    </w:p>
    <w:bookmarkEnd w:id="22"/>
    <w:bookmarkStart w:id="26" w:name="work-experience"/>
    <w:p>
      <w:pPr>
        <w:pStyle w:val="Heading2"/>
      </w:pPr>
      <w:r>
        <w:t xml:space="preserve">Work Experience</w:t>
      </w:r>
    </w:p>
    <w:bookmarkStart w:id="23" w:name="senior-social-worker"/>
    <w:p>
      <w:pPr>
        <w:pStyle w:val="Heading3"/>
      </w:pPr>
      <w:r>
        <w:rPr>
          <w:bCs/>
          <w:b/>
        </w:rPr>
        <w:t xml:space="preserve">Senior Social Worker</w:t>
      </w:r>
    </w:p>
    <w:p>
      <w:pPr>
        <w:pStyle w:val="FirstParagraph"/>
      </w:pPr>
      <w:r>
        <w:rPr>
          <w:iCs/>
          <w:i/>
        </w:rPr>
        <w:t xml:space="preserve">Maison de l'Enfant, Algiers, Algeria | January 2018 – Present</w:t>
      </w:r>
    </w:p>
    <w:p>
      <w:pPr>
        <w:numPr>
          <w:ilvl w:val="0"/>
          <w:numId w:val="1001"/>
        </w:numPr>
        <w:pStyle w:val="Compact"/>
      </w:pPr>
      <w:r>
        <w:t xml:space="preserve">Provided comprehensive support to children and families in crisis, including domestic violence survivors and at-risk youth.</w:t>
      </w:r>
    </w:p>
    <w:p>
      <w:pPr>
        <w:numPr>
          <w:ilvl w:val="0"/>
          <w:numId w:val="1001"/>
        </w:numPr>
        <w:pStyle w:val="Compact"/>
      </w:pPr>
      <w:r>
        <w:t xml:space="preserve">Collaborated with local NGOs and government agencies in Algeria Algiers to secure resources for underserved communities.</w:t>
      </w:r>
    </w:p>
    <w:p>
      <w:pPr>
        <w:numPr>
          <w:ilvl w:val="0"/>
          <w:numId w:val="1001"/>
        </w:numPr>
        <w:pStyle w:val="Compact"/>
      </w:pPr>
      <w:r>
        <w:t xml:space="preserve">Organized workshops on mental health awareness, parenting skills, and education access for parents in low-income neighborhoods.</w:t>
      </w:r>
    </w:p>
    <w:p>
      <w:pPr>
        <w:numPr>
          <w:ilvl w:val="0"/>
          <w:numId w:val="1001"/>
        </w:numPr>
        <w:pStyle w:val="Compact"/>
      </w:pPr>
      <w:r>
        <w:t xml:space="preserve">Developed case management plans tailored to individual needs, ensuring compliance with Algerian social welfare regulations.</w:t>
      </w:r>
    </w:p>
    <w:bookmarkEnd w:id="23"/>
    <w:bookmarkStart w:id="24" w:name="community-outreach-coordinator"/>
    <w:p>
      <w:pPr>
        <w:pStyle w:val="Heading3"/>
      </w:pPr>
      <w:r>
        <w:rPr>
          <w:bCs/>
          <w:b/>
        </w:rPr>
        <w:t xml:space="preserve">Community Outreach Coordinator</w:t>
      </w:r>
    </w:p>
    <w:p>
      <w:pPr>
        <w:pStyle w:val="FirstParagraph"/>
      </w:pPr>
      <w:r>
        <w:rPr>
          <w:iCs/>
          <w:i/>
        </w:rPr>
        <w:t xml:space="preserve">L’Association pour le Développement Social, Algiers, Algeria | March 2015 – December 2017</w:t>
      </w:r>
    </w:p>
    <w:p>
      <w:pPr>
        <w:numPr>
          <w:ilvl w:val="0"/>
          <w:numId w:val="1002"/>
        </w:numPr>
        <w:pStyle w:val="Compact"/>
      </w:pPr>
      <w:r>
        <w:t xml:space="preserve">Expanded the reach of social programs by partnering with local mosques, schools, and community centers in Algeria.</w:t>
      </w:r>
    </w:p>
    <w:p>
      <w:pPr>
        <w:numPr>
          <w:ilvl w:val="0"/>
          <w:numId w:val="1002"/>
        </w:numPr>
        <w:pStyle w:val="Compact"/>
      </w:pPr>
      <w:r>
        <w:t xml:space="preserve">Conducted home visits to assess family dynamics and identify barriers to access essential services in Algiers.</w:t>
      </w:r>
    </w:p>
    <w:p>
      <w:pPr>
        <w:numPr>
          <w:ilvl w:val="0"/>
          <w:numId w:val="1002"/>
        </w:numPr>
        <w:pStyle w:val="Compact"/>
      </w:pPr>
      <w:r>
        <w:t xml:space="preserve">Trained volunteers on cultural sensitivity and ethical practices specific to Algeria’s social context.</w:t>
      </w:r>
    </w:p>
    <w:p>
      <w:pPr>
        <w:numPr>
          <w:ilvl w:val="0"/>
          <w:numId w:val="1002"/>
        </w:numPr>
        <w:pStyle w:val="Compact"/>
      </w:pPr>
      <w:r>
        <w:t xml:space="preserve">Published reports on community needs, which influenced policy changes in social service delivery across Algeria Algiers.</w:t>
      </w:r>
    </w:p>
    <w:bookmarkEnd w:id="24"/>
    <w:bookmarkStart w:id="25" w:name="intern-social-work-services"/>
    <w:p>
      <w:pPr>
        <w:pStyle w:val="Heading3"/>
      </w:pPr>
      <w:r>
        <w:rPr>
          <w:bCs/>
          <w:b/>
        </w:rPr>
        <w:t xml:space="preserve">Intern, Social Work Services</w:t>
      </w:r>
    </w:p>
    <w:p>
      <w:pPr>
        <w:pStyle w:val="FirstParagraph"/>
      </w:pPr>
      <w:r>
        <w:rPr>
          <w:iCs/>
          <w:i/>
        </w:rPr>
        <w:t xml:space="preserve">Hôpital National de l’Enfant, Algiers, Algeria | June 2014 – February 2015</w:t>
      </w:r>
    </w:p>
    <w:p>
      <w:pPr>
        <w:numPr>
          <w:ilvl w:val="0"/>
          <w:numId w:val="1003"/>
        </w:numPr>
        <w:pStyle w:val="Compact"/>
      </w:pPr>
      <w:r>
        <w:t xml:space="preserve">Supported patients and families in navigating healthcare systems, focusing on children with chronic illnesses.</w:t>
      </w:r>
    </w:p>
    <w:p>
      <w:pPr>
        <w:numPr>
          <w:ilvl w:val="0"/>
          <w:numId w:val="1003"/>
        </w:numPr>
        <w:pStyle w:val="Compact"/>
      </w:pPr>
      <w:r>
        <w:t xml:space="preserve">Facilitated support groups for caregivers, addressing challenges unique to Algerian families.</w:t>
      </w:r>
    </w:p>
    <w:p>
      <w:pPr>
        <w:numPr>
          <w:ilvl w:val="0"/>
          <w:numId w:val="1003"/>
        </w:numPr>
        <w:pStyle w:val="Compact"/>
      </w:pPr>
      <w:r>
        <w:t xml:space="preserve">Contributed to the development of a patient referral system that improved access to social services in Algiers.</w:t>
      </w:r>
    </w:p>
    <w:bookmarkEnd w:id="25"/>
    <w:bookmarkEnd w:id="26"/>
    <w:bookmarkStart w:id="29" w:name="educational-background"/>
    <w:p>
      <w:pPr>
        <w:pStyle w:val="Heading2"/>
      </w:pPr>
      <w:r>
        <w:t xml:space="preserve">Educational Background</w:t>
      </w:r>
    </w:p>
    <w:bookmarkStart w:id="27" w:name="bachelor-of-arts-in-social-work"/>
    <w:p>
      <w:pPr>
        <w:pStyle w:val="Heading3"/>
      </w:pPr>
      <w:r>
        <w:rPr>
          <w:bCs/>
          <w:b/>
        </w:rPr>
        <w:t xml:space="preserve">Bachelor of Arts in Social Work</w:t>
      </w:r>
    </w:p>
    <w:p>
      <w:pPr>
        <w:pStyle w:val="FirstParagraph"/>
      </w:pPr>
      <w:r>
        <w:rPr>
          <w:iCs/>
          <w:i/>
        </w:rPr>
        <w:t xml:space="preserve">Université des Sciences et de la Technologie Houari Boumediene, Algiers, Algeria | Graduated: 2014</w:t>
      </w:r>
    </w:p>
    <w:p>
      <w:pPr>
        <w:numPr>
          <w:ilvl w:val="0"/>
          <w:numId w:val="1004"/>
        </w:numPr>
        <w:pStyle w:val="Compact"/>
      </w:pPr>
      <w:r>
        <w:t xml:space="preserve">Relevant coursework: Child Development, Community Organization, Social Policy in Algeria.</w:t>
      </w:r>
    </w:p>
    <w:p>
      <w:pPr>
        <w:numPr>
          <w:ilvl w:val="0"/>
          <w:numId w:val="1004"/>
        </w:numPr>
        <w:pStyle w:val="Compact"/>
      </w:pPr>
      <w:r>
        <w:t xml:space="preserve">Published a thesis on "Challenges Facing Orphaned Children in Algiers" that was recognized by the Algerian Social Work Association.</w:t>
      </w:r>
    </w:p>
    <w:bookmarkEnd w:id="27"/>
    <w:bookmarkStart w:id="28" w:name="certificate-in-crisis-intervention"/>
    <w:p>
      <w:pPr>
        <w:pStyle w:val="Heading3"/>
      </w:pPr>
      <w:r>
        <w:rPr>
          <w:bCs/>
          <w:b/>
        </w:rPr>
        <w:t xml:space="preserve">Certificate in Crisis Intervention</w:t>
      </w:r>
    </w:p>
    <w:p>
      <w:pPr>
        <w:pStyle w:val="FirstParagraph"/>
      </w:pPr>
      <w:r>
        <w:rPr>
          <w:iCs/>
          <w:i/>
        </w:rPr>
        <w:t xml:space="preserve">Algerian Institute for Social Development, Algiers | 2017</w:t>
      </w:r>
    </w:p>
    <w:bookmarkEnd w:id="28"/>
    <w:bookmarkEnd w:id="29"/>
    <w:bookmarkStart w:id="30" w:name="key-skills"/>
    <w:p>
      <w:pPr>
        <w:pStyle w:val="Heading2"/>
      </w:pPr>
      <w:r>
        <w:t xml:space="preserve">Key Skills</w:t>
      </w:r>
    </w:p>
    <w:p>
      <w:pPr>
        <w:numPr>
          <w:ilvl w:val="0"/>
          <w:numId w:val="1005"/>
        </w:numPr>
        <w:pStyle w:val="Compact"/>
      </w:pPr>
      <w:r>
        <w:rPr>
          <w:bCs/>
          <w:b/>
        </w:rPr>
        <w:t xml:space="preserve">Cultural Competency:</w:t>
      </w:r>
      <w:r>
        <w:t xml:space="preserve"> </w:t>
      </w:r>
      <w:r>
        <w:t xml:space="preserve">Deep understanding of Algerian traditions, values, and social structures.</w:t>
      </w:r>
    </w:p>
    <w:p>
      <w:pPr>
        <w:numPr>
          <w:ilvl w:val="0"/>
          <w:numId w:val="1005"/>
        </w:numPr>
        <w:pStyle w:val="Compact"/>
      </w:pPr>
      <w:r>
        <w:rPr>
          <w:bCs/>
          <w:b/>
        </w:rPr>
        <w:t xml:space="preserve">Crisis Management:</w:t>
      </w:r>
      <w:r>
        <w:t xml:space="preserve"> </w:t>
      </w:r>
      <w:r>
        <w:t xml:space="preserve">Experienced in handling emergencies such as domestic violence, substance abuse, and child neglect in Algiers.</w:t>
      </w:r>
    </w:p>
    <w:p>
      <w:pPr>
        <w:numPr>
          <w:ilvl w:val="0"/>
          <w:numId w:val="1005"/>
        </w:numPr>
        <w:pStyle w:val="Compact"/>
      </w:pPr>
      <w:r>
        <w:rPr>
          <w:bCs/>
          <w:b/>
        </w:rPr>
        <w:t xml:space="preserve">Communication:</w:t>
      </w:r>
      <w:r>
        <w:t xml:space="preserve"> </w:t>
      </w:r>
      <w:r>
        <w:t xml:space="preserve">Proficient in Arabic and French; basic knowledge of English for international collaborations.</w:t>
      </w:r>
    </w:p>
    <w:p>
      <w:pPr>
        <w:numPr>
          <w:ilvl w:val="0"/>
          <w:numId w:val="1005"/>
        </w:numPr>
        <w:pStyle w:val="Compact"/>
      </w:pPr>
      <w:r>
        <w:rPr>
          <w:bCs/>
          <w:b/>
        </w:rPr>
        <w:t xml:space="preserve">Program Development:</w:t>
      </w:r>
      <w:r>
        <w:t xml:space="preserve"> </w:t>
      </w:r>
      <w:r>
        <w:t xml:space="preserve">Skilled in designing initiatives that align with Algeria’s national social development goals.</w:t>
      </w:r>
    </w:p>
    <w:bookmarkEnd w:id="30"/>
    <w:bookmarkStart w:id="31" w:name="certifications"/>
    <w:p>
      <w:pPr>
        <w:pStyle w:val="Heading2"/>
      </w:pPr>
      <w:r>
        <w:t xml:space="preserve">Certifications</w:t>
      </w:r>
    </w:p>
    <w:p>
      <w:pPr>
        <w:numPr>
          <w:ilvl w:val="0"/>
          <w:numId w:val="1006"/>
        </w:numPr>
        <w:pStyle w:val="Compact"/>
      </w:pPr>
      <w:r>
        <w:rPr>
          <w:bCs/>
          <w:b/>
        </w:rPr>
        <w:t xml:space="preserve">Certified Social Worker (CSW)</w:t>
      </w:r>
      <w:r>
        <w:t xml:space="preserve"> </w:t>
      </w:r>
      <w:r>
        <w:t xml:space="preserve">– Algerian Council of Social Work, 2016</w:t>
      </w:r>
    </w:p>
    <w:p>
      <w:pPr>
        <w:numPr>
          <w:ilvl w:val="0"/>
          <w:numId w:val="1006"/>
        </w:numPr>
        <w:pStyle w:val="Compact"/>
      </w:pPr>
      <w:r>
        <w:rPr>
          <w:bCs/>
          <w:b/>
        </w:rPr>
        <w:t xml:space="preserve">First Aid and CPR Certification</w:t>
      </w:r>
      <w:r>
        <w:t xml:space="preserve"> </w:t>
      </w:r>
      <w:r>
        <w:t xml:space="preserve">– Red Crescent Algeria, 2019</w:t>
      </w:r>
    </w:p>
    <w:p>
      <w:pPr>
        <w:numPr>
          <w:ilvl w:val="0"/>
          <w:numId w:val="1006"/>
        </w:numPr>
        <w:pStyle w:val="Compact"/>
      </w:pPr>
      <w:r>
        <w:rPr>
          <w:bCs/>
          <w:b/>
        </w:rPr>
        <w:t xml:space="preserve">Trauma-Informed Care Training</w:t>
      </w:r>
      <w:r>
        <w:t xml:space="preserve"> </w:t>
      </w:r>
      <w:r>
        <w:t xml:space="preserve">– International Federation of Social Workers, 2020</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(Basic)</w:t>
      </w:r>
    </w:p>
    <w:bookmarkEnd w:id="32"/>
    <w:bookmarkStart w:id="33" w:name="references"/>
    <w:p>
      <w:pPr>
        <w:pStyle w:val="Heading2"/>
      </w:pPr>
      <w:r>
        <w:t xml:space="preserve">References</w:t>
      </w:r>
    </w:p>
    <w:p>
      <w:pPr>
        <w:pStyle w:val="FirstParagraph"/>
      </w:pPr>
      <w:r>
        <w:rPr>
          <w:bCs/>
          <w:b/>
        </w:rPr>
        <w:t xml:space="preserve">Available upon request</w:t>
      </w:r>
    </w:p>
    <w:bookmarkEnd w:id="33"/>
    <w:p>
      <w:pPr>
        <w:pStyle w:val="BodyText"/>
      </w:pPr>
      <w:r>
        <w:rPr>
          <w:iCs/>
          <w:i/>
        </w:rPr>
        <w:t xml:space="preserve">This resume is tailored for a Social Worker in Algeria Algiers, emphasizing local expertise and commitment to community development. It highlights experiences relevant to the unique social landscape of Algeria, ensuring alignment with the needs of employers in this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Algeria Algiers</dc:title>
  <dc:creator/>
  <dc:language>en</dc:language>
  <cp:keywords/>
  <dcterms:created xsi:type="dcterms:W3CDTF">2026-07-20T18:06:34Z</dcterms:created>
  <dcterms:modified xsi:type="dcterms:W3CDTF">2026-07-20T18:06:34Z</dcterms:modified>
</cp:coreProperties>
</file>

<file path=docProps/custom.xml><?xml version="1.0" encoding="utf-8"?>
<Properties xmlns="http://schemas.openxmlformats.org/officeDocument/2006/custom-properties" xmlns:vt="http://schemas.openxmlformats.org/officeDocument/2006/docPropsVTypes"/>
</file>