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w:t>
      </w:r>
      <w:r>
        <w:t xml:space="preserve"> </w:t>
      </w:r>
      <w:r>
        <w:t xml:space="preserve">Chile</w:t>
      </w:r>
      <w:r>
        <w:t xml:space="preserve"> </w:t>
      </w:r>
      <w:r>
        <w:t xml:space="preserve">Santiago</w:t>
      </w:r>
    </w:p>
    <w:bookmarkStart w:id="33" w:name="john-doe"/>
    <w:p>
      <w:pPr>
        <w:pStyle w:val="Heading1"/>
      </w:pPr>
      <w:r>
        <w:t xml:space="preserve">John Doe</w:t>
      </w:r>
    </w:p>
    <w:p>
      <w:pPr>
        <w:pStyle w:val="FirstParagraph"/>
      </w:pPr>
      <w:r>
        <w:rPr>
          <w:bCs/>
          <w:b/>
        </w:rPr>
        <w:t xml:space="preserve">Social Worker | Chile Santiago | Resume</w:t>
      </w:r>
    </w:p>
    <w:bookmarkStart w:id="20" w:name="contact-information"/>
    <w:p>
      <w:pPr>
        <w:pStyle w:val="Heading2"/>
      </w:pPr>
      <w:r>
        <w:t xml:space="preserve">Contact Information</w:t>
      </w:r>
    </w:p>
    <w:p>
      <w:pPr>
        <w:pStyle w:val="FirstParagraph"/>
      </w:pPr>
      <w:r>
        <w:t xml:space="preserve">Email: johndoe@email.com</w:t>
      </w:r>
      <w:r>
        <w:br/>
      </w:r>
      <w:r>
        <w:t xml:space="preserve">Phone: +56 9 8765-4321</w:t>
      </w:r>
      <w:r>
        <w:br/>
      </w:r>
      <w:r>
        <w:t xml:space="preserve">Address: Av. Vitacura 1234, Las Condes, Santiago, Chile</w:t>
      </w:r>
    </w:p>
    <w:bookmarkEnd w:id="20"/>
    <w:bookmarkStart w:id="21" w:name="professional-summary"/>
    <w:p>
      <w:pPr>
        <w:pStyle w:val="Heading2"/>
      </w:pPr>
      <w:r>
        <w:t xml:space="preserve">Professional Summary</w:t>
      </w:r>
    </w:p>
    <w:p>
      <w:pPr>
        <w:pStyle w:val="FirstParagraph"/>
      </w:pPr>
      <w:r>
        <w:t xml:space="preserve">A dedicated Social Worker with over 8 years of experience in providing support to vulnerable populations in Chile Santiago. Proficient in case management, crisis intervention, and community development programs tailored to the unique needs of individuals and families. Committed to promoting social justice, mental health advocacy, and equitable access to resources within the dynamic urban environment of Chile Santiago. Adept at navigating local policies and collaborating with NGOs, government agencies, and grassroots organizations to create sustainable solutions for marginalized communities.</w:t>
      </w:r>
    </w:p>
    <w:bookmarkEnd w:id="21"/>
    <w:bookmarkStart w:id="25" w:name="work-experience"/>
    <w:p>
      <w:pPr>
        <w:pStyle w:val="Heading2"/>
      </w:pPr>
      <w:r>
        <w:t xml:space="preserve">Work Experience</w:t>
      </w:r>
    </w:p>
    <w:bookmarkStart w:id="22" w:name="X23a656c4381422024ee2e45f231df9d3128ed26"/>
    <w:p>
      <w:pPr>
        <w:pStyle w:val="Heading3"/>
      </w:pPr>
      <w:r>
        <w:t xml:space="preserve">Social Worker | Centro de Atención Social La Victoria</w:t>
      </w:r>
    </w:p>
    <w:p>
      <w:pPr>
        <w:pStyle w:val="FirstParagraph"/>
      </w:pPr>
      <w:r>
        <w:rPr>
          <w:iCs/>
          <w:i/>
        </w:rPr>
        <w:t xml:space="preserve">Santiago, Chile | January 2018 – Present</w:t>
      </w:r>
    </w:p>
    <w:p>
      <w:pPr>
        <w:numPr>
          <w:ilvl w:val="0"/>
          <w:numId w:val="1001"/>
        </w:numPr>
        <w:pStyle w:val="Compact"/>
      </w:pPr>
      <w:r>
        <w:t xml:space="preserve">Provided individual and family counseling to over 500 clients in Santiago, addressing issues such as domestic violence, substance abuse, and poverty-related challenges.</w:t>
      </w:r>
    </w:p>
    <w:p>
      <w:pPr>
        <w:numPr>
          <w:ilvl w:val="0"/>
          <w:numId w:val="1001"/>
        </w:numPr>
        <w:pStyle w:val="Compact"/>
      </w:pPr>
      <w:r>
        <w:t xml:space="preserve">Coordinated with local authorities in Chile Santiago to ensure compliance with national social welfare policies and emergency response protocols.</w:t>
      </w:r>
    </w:p>
    <w:p>
      <w:pPr>
        <w:numPr>
          <w:ilvl w:val="0"/>
          <w:numId w:val="1001"/>
        </w:numPr>
        <w:pStyle w:val="Compact"/>
      </w:pPr>
      <w:r>
        <w:t xml:space="preserve">Developed community outreach programs that increased participation in mental health workshops by 40% in 2022.</w:t>
      </w:r>
    </w:p>
    <w:p>
      <w:pPr>
        <w:numPr>
          <w:ilvl w:val="0"/>
          <w:numId w:val="1001"/>
        </w:numPr>
        <w:pStyle w:val="Compact"/>
      </w:pPr>
      <w:r>
        <w:t xml:space="preserve">Mentored new social workers, fostering a collaborative culture aligned with the ethical standards of the Colegio de Trabajadores Sociales de Chile (CTSC).</w:t>
      </w:r>
    </w:p>
    <w:bookmarkEnd w:id="22"/>
    <w:bookmarkStart w:id="23" w:name="case-manager-fundación-progreso"/>
    <w:p>
      <w:pPr>
        <w:pStyle w:val="Heading3"/>
      </w:pPr>
      <w:r>
        <w:t xml:space="preserve">Case Manager | Fundación Progreso</w:t>
      </w:r>
    </w:p>
    <w:p>
      <w:pPr>
        <w:pStyle w:val="FirstParagraph"/>
      </w:pPr>
      <w:r>
        <w:rPr>
          <w:iCs/>
          <w:i/>
        </w:rPr>
        <w:t xml:space="preserve">Santiago, Chile | June 2015 – December 2017</w:t>
      </w:r>
    </w:p>
    <w:p>
      <w:pPr>
        <w:numPr>
          <w:ilvl w:val="0"/>
          <w:numId w:val="1002"/>
        </w:numPr>
        <w:pStyle w:val="Compact"/>
      </w:pPr>
      <w:r>
        <w:t xml:space="preserve">Managed a caseload of 80+ clients, focusing on housing stability, employment training, and access to healthcare services in underserved areas of Chile Santiago.</w:t>
      </w:r>
    </w:p>
    <w:p>
      <w:pPr>
        <w:numPr>
          <w:ilvl w:val="0"/>
          <w:numId w:val="1002"/>
        </w:numPr>
        <w:pStyle w:val="Compact"/>
      </w:pPr>
      <w:r>
        <w:t xml:space="preserve">Collaborated with local schools and clinics to implement early intervention strategies for at-risk youth in the Santiago Metropolitan Region.</w:t>
      </w:r>
    </w:p>
    <w:p>
      <w:pPr>
        <w:numPr>
          <w:ilvl w:val="0"/>
          <w:numId w:val="1002"/>
        </w:numPr>
        <w:pStyle w:val="Compact"/>
      </w:pPr>
      <w:r>
        <w:t xml:space="preserve">Conducted biannual assessments to evaluate program effectiveness, resulting in a 25% improvement in client satisfaction scores.</w:t>
      </w:r>
    </w:p>
    <w:p>
      <w:pPr>
        <w:numPr>
          <w:ilvl w:val="0"/>
          <w:numId w:val="1002"/>
        </w:numPr>
        <w:pStyle w:val="Compact"/>
      </w:pPr>
      <w:r>
        <w:t xml:space="preserve">Advocated for policy changes at the municipal level to address systemic barriers faced by low-income families in Chile Santiago.</w:t>
      </w:r>
    </w:p>
    <w:bookmarkEnd w:id="23"/>
    <w:bookmarkStart w:id="24" w:name="X1044f2298d9da188924a96ab7aa90d6d0fafd4f"/>
    <w:p>
      <w:pPr>
        <w:pStyle w:val="Heading3"/>
      </w:pPr>
      <w:r>
        <w:t xml:space="preserve">Volunteer Social Worker | Red de Apoyo Comunitario</w:t>
      </w:r>
    </w:p>
    <w:p>
      <w:pPr>
        <w:pStyle w:val="FirstParagraph"/>
      </w:pPr>
      <w:r>
        <w:rPr>
          <w:iCs/>
          <w:i/>
        </w:rPr>
        <w:t xml:space="preserve">Santiago, Chile | January 2014 – May 2015</w:t>
      </w:r>
    </w:p>
    <w:p>
      <w:pPr>
        <w:numPr>
          <w:ilvl w:val="0"/>
          <w:numId w:val="1003"/>
        </w:numPr>
        <w:pStyle w:val="Compact"/>
      </w:pPr>
      <w:r>
        <w:t xml:space="preserve">Supported disaster relief efforts following the 2014 earthquake, organizing food distribution and temporary housing for displaced families in Santiago.</w:t>
      </w:r>
    </w:p>
    <w:p>
      <w:pPr>
        <w:numPr>
          <w:ilvl w:val="0"/>
          <w:numId w:val="1003"/>
        </w:numPr>
        <w:pStyle w:val="Compact"/>
      </w:pPr>
      <w:r>
        <w:t xml:space="preserve">Trained volunteers in trauma-informed care, ensuring culturally sensitive practices aligned with Chilean social norms.</w:t>
      </w:r>
    </w:p>
    <w:p>
      <w:pPr>
        <w:numPr>
          <w:ilvl w:val="0"/>
          <w:numId w:val="1003"/>
        </w:numPr>
        <w:pStyle w:val="Compact"/>
      </w:pPr>
      <w:r>
        <w:t xml:space="preserve">Published a report on socioeconomic disparities in Santiago that influenced funding allocations for community projects.</w:t>
      </w:r>
    </w:p>
    <w:bookmarkEnd w:id="24"/>
    <w:bookmarkEnd w:id="25"/>
    <w:bookmarkStart w:id="28" w:name="educational-background"/>
    <w:p>
      <w:pPr>
        <w:pStyle w:val="Heading2"/>
      </w:pPr>
      <w:r>
        <w:t xml:space="preserve">Educational Background</w:t>
      </w:r>
    </w:p>
    <w:bookmarkStart w:id="26" w:name="X61cf02e7dd80b2c7db2fb1ca40c7b7abea5b9ea"/>
    <w:p>
      <w:pPr>
        <w:pStyle w:val="Heading3"/>
      </w:pPr>
      <w:r>
        <w:t xml:space="preserve">Bachelor of Social Work | Universidad de Chile</w:t>
      </w:r>
    </w:p>
    <w:p>
      <w:pPr>
        <w:pStyle w:val="FirstParagraph"/>
      </w:pPr>
      <w:r>
        <w:rPr>
          <w:iCs/>
          <w:i/>
        </w:rPr>
        <w:t xml:space="preserve">Santiago, Chile | Graduated: June 2014</w:t>
      </w:r>
    </w:p>
    <w:p>
      <w:pPr>
        <w:numPr>
          <w:ilvl w:val="0"/>
          <w:numId w:val="1004"/>
        </w:numPr>
        <w:pStyle w:val="Compact"/>
      </w:pPr>
      <w:r>
        <w:t xml:space="preserve">Relevant coursework: Social Policy Analysis, Community Development, and Cultural Competency in Latin America.</w:t>
      </w:r>
    </w:p>
    <w:p>
      <w:pPr>
        <w:numPr>
          <w:ilvl w:val="0"/>
          <w:numId w:val="1004"/>
        </w:numPr>
        <w:pStyle w:val="Compact"/>
      </w:pPr>
      <w:r>
        <w:t xml:space="preserve">Thesis: "Social Work Interventions for Indigenous Communities in Chile Santiago: Challenges and Opportunities."</w:t>
      </w:r>
    </w:p>
    <w:bookmarkEnd w:id="26"/>
    <w:bookmarkStart w:id="27" w:name="X05bfa2971a990c9c8fcf9f361137fcd9822e3f8"/>
    <w:p>
      <w:pPr>
        <w:pStyle w:val="Heading3"/>
      </w:pPr>
      <w:r>
        <w:t xml:space="preserve">Certificate in Crisis Intervention | Instituto de Formación Continua</w:t>
      </w:r>
    </w:p>
    <w:p>
      <w:pPr>
        <w:pStyle w:val="FirstParagraph"/>
      </w:pPr>
      <w:r>
        <w:rPr>
          <w:iCs/>
          <w:i/>
        </w:rPr>
        <w:t xml:space="preserve">Santiago, Chile | Completed: December 2017</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Case management software (e.g., Salesforce), data analysis for program evaluation, grant writing for social initiatives.</w:t>
      </w:r>
    </w:p>
    <w:p>
      <w:pPr>
        <w:numPr>
          <w:ilvl w:val="0"/>
          <w:numId w:val="1005"/>
        </w:numPr>
        <w:pStyle w:val="Compact"/>
      </w:pPr>
      <w:r>
        <w:rPr>
          <w:bCs/>
          <w:b/>
        </w:rPr>
        <w:t xml:space="preserve">Cultural Competence:</w:t>
      </w:r>
      <w:r>
        <w:t xml:space="preserve"> </w:t>
      </w:r>
      <w:r>
        <w:t xml:space="preserve">Deep understanding of Chilean societal structures, including the impact of historical inequalities on marginalized groups in Santiago.</w:t>
      </w:r>
    </w:p>
    <w:p>
      <w:pPr>
        <w:numPr>
          <w:ilvl w:val="0"/>
          <w:numId w:val="1005"/>
        </w:numPr>
        <w:pStyle w:val="Compact"/>
      </w:pPr>
      <w:r>
        <w:rPr>
          <w:bCs/>
          <w:b/>
        </w:rPr>
        <w:t xml:space="preserve">Languages:</w:t>
      </w:r>
      <w:r>
        <w:t xml:space="preserve"> </w:t>
      </w:r>
      <w:r>
        <w:t xml:space="preserve">Fluent in Spanish and English; basic proficiency in Mapudungun (indigenous language of Chile).</w:t>
      </w:r>
    </w:p>
    <w:p>
      <w:pPr>
        <w:numPr>
          <w:ilvl w:val="0"/>
          <w:numId w:val="1005"/>
        </w:numPr>
        <w:pStyle w:val="Compact"/>
      </w:pPr>
      <w:r>
        <w:rPr>
          <w:bCs/>
          <w:b/>
        </w:rPr>
        <w:t xml:space="preserve">Certifications:</w:t>
      </w:r>
      <w:r>
        <w:t xml:space="preserve"> </w:t>
      </w:r>
      <w:r>
        <w:t xml:space="preserve">Licensed Social Worker (CTSC), First Aid &amp; CPR Certified, Trauma-Informed Care Specialist.</w:t>
      </w:r>
    </w:p>
    <w:bookmarkEnd w:id="29"/>
    <w:bookmarkStart w:id="30" w:name="professional-affiliations"/>
    <w:p>
      <w:pPr>
        <w:pStyle w:val="Heading2"/>
      </w:pPr>
      <w:r>
        <w:t xml:space="preserve">Professional Affiliations</w:t>
      </w:r>
    </w:p>
    <w:p>
      <w:pPr>
        <w:numPr>
          <w:ilvl w:val="0"/>
          <w:numId w:val="1006"/>
        </w:numPr>
        <w:pStyle w:val="Compact"/>
      </w:pPr>
      <w:r>
        <w:t xml:space="preserve">Member, Colegio de Trabajadores Sociales de Chile (CTSC) – 2016–Present</w:t>
      </w:r>
    </w:p>
    <w:p>
      <w:pPr>
        <w:numPr>
          <w:ilvl w:val="0"/>
          <w:numId w:val="1006"/>
        </w:numPr>
        <w:pStyle w:val="Compact"/>
      </w:pPr>
      <w:r>
        <w:t xml:space="preserve">Volunteer, Asociación Civil para el Desarrollo Sostenible (ACDS) – 2019–Present</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Santiago’s annual "Día del Trabajador Social," organizing panels on mental health awareness and advocacy for social equity.</w:t>
      </w:r>
    </w:p>
    <w:p>
      <w:pPr>
        <w:pStyle w:val="BodyText"/>
      </w:pPr>
      <w:r>
        <w:rPr>
          <w:bCs/>
          <w:b/>
        </w:rPr>
        <w:t xml:space="preserve">Awards:</w:t>
      </w:r>
      <w:r>
        <w:t xml:space="preserve"> </w:t>
      </w:r>
      <w:r>
        <w:t xml:space="preserve">Recipient of the 2021 "Social Impact Award" from the Chilean Ministry of Social Development for innovative programs targeting youth homelessness in Santiago.</w:t>
      </w:r>
    </w:p>
    <w:bookmarkEnd w:id="31"/>
    <w:bookmarkStart w:id="32" w:name="references"/>
    <w:p>
      <w:pPr>
        <w:pStyle w:val="Heading2"/>
      </w:pPr>
      <w:r>
        <w:t xml:space="preserve">References</w:t>
      </w:r>
    </w:p>
    <w:p>
      <w:pPr>
        <w:pStyle w:val="FirstParagraph"/>
      </w:pPr>
      <w:r>
        <w:t xml:space="preserve">Available upon request. Contact: johndoe@email.com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 Chile Santiago</dc:title>
  <dc:creator/>
  <dc:language>en</dc:language>
  <cp:keywords/>
  <dcterms:created xsi:type="dcterms:W3CDTF">2026-07-20T23:30:43Z</dcterms:created>
  <dcterms:modified xsi:type="dcterms:W3CDTF">2026-07-20T23:30:43Z</dcterms:modified>
</cp:coreProperties>
</file>

<file path=docProps/custom.xml><?xml version="1.0" encoding="utf-8"?>
<Properties xmlns="http://schemas.openxmlformats.org/officeDocument/2006/custom-properties" xmlns:vt="http://schemas.openxmlformats.org/officeDocument/2006/docPropsVTypes"/>
</file>