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France</w:t>
      </w:r>
      <w:r>
        <w:t xml:space="preserve"> </w:t>
      </w:r>
      <w:r>
        <w:t xml:space="preserve">Lyon</w:t>
      </w:r>
    </w:p>
    <w:bookmarkStart w:id="38" w:name="resume-social-worker-in-france-lyon"/>
    <w:p>
      <w:pPr>
        <w:pStyle w:val="Heading1"/>
      </w:pPr>
      <w:r>
        <w:t xml:space="preserve">Resume: Social Worker in France Lyon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Laurent</w:t>
      </w:r>
      <w:r>
        <w:br/>
      </w:r>
      <w:r>
        <w:rPr>
          <w:bCs/>
          <w:b/>
        </w:rPr>
        <w:t xml:space="preserve">Address:</w:t>
      </w:r>
      <w:r>
        <w:t xml:space="preserve"> </w:t>
      </w:r>
      <w:r>
        <w:t xml:space="preserve">12 Rue des Plâtres, 69003 Lyon, France</w:t>
      </w:r>
      <w:r>
        <w:br/>
      </w:r>
      <w:r>
        <w:rPr>
          <w:bCs/>
          <w:b/>
        </w:rPr>
        <w:t xml:space="preserve">Phone:</w:t>
      </w:r>
      <w:r>
        <w:t xml:space="preserve"> </w:t>
      </w:r>
      <w:r>
        <w:t xml:space="preserve">+33 4 85 67 89 01</w:t>
      </w:r>
      <w:r>
        <w:br/>
      </w:r>
      <w:r>
        <w:rPr>
          <w:bCs/>
          <w:b/>
        </w:rPr>
        <w:t xml:space="preserve">Email:</w:t>
      </w:r>
      <w:r>
        <w:t xml:space="preserve"> </w:t>
      </w:r>
      <w:r>
        <w:t xml:space="preserve">emma.laurent@socialworker.fr</w:t>
      </w:r>
      <w:r>
        <w:br/>
      </w:r>
      <w:r>
        <w:rPr>
          <w:bCs/>
          <w:b/>
        </w:rPr>
        <w:t xml:space="preserve">LinkedIn:</w:t>
      </w:r>
      <w:r>
        <w:t xml:space="preserve"> </w:t>
      </w:r>
      <w:r>
        <w:t xml:space="preserve">linkedin.com/in/emma-laurent-socialworker</w:t>
      </w:r>
    </w:p>
    <w:bookmarkEnd w:id="20"/>
    <w:bookmarkEnd w:id="21"/>
    <w:bookmarkStart w:id="22" w:name="professional-summary"/>
    <w:p>
      <w:pPr>
        <w:pStyle w:val="Heading2"/>
      </w:pPr>
      <w:r>
        <w:t xml:space="preserve">Professional Summary</w:t>
      </w:r>
    </w:p>
    <w:p>
      <w:pPr>
        <w:pStyle w:val="FirstParagraph"/>
      </w:pPr>
      <w:r>
        <w:t xml:space="preserve">A dedicated Social Worker with over 8 years of experience in France Lyon, specializing in supporting vulnerable populations, including homeless individuals, families in crisis, and at-risk youth. Proficient in developing personalized care plans, coordinating community resources, and advocating for social equity. Committed to fostering resilience within Lyon’s diverse communities through culturally sensitive interventions. A strong advocate for the rights of marginalized groups and a proponent of sustainable social policies aligned with France’s national priorities.</w:t>
      </w:r>
    </w:p>
    <w:bookmarkEnd w:id="22"/>
    <w:bookmarkStart w:id="26" w:name="work-experience"/>
    <w:p>
      <w:pPr>
        <w:pStyle w:val="Heading2"/>
      </w:pPr>
      <w:r>
        <w:t xml:space="preserve">Work Experience</w:t>
      </w:r>
    </w:p>
    <w:bookmarkStart w:id="23" w:name="X7ad17552f7eaa71a36644c44550582930572dda"/>
    <w:p>
      <w:pPr>
        <w:pStyle w:val="Heading3"/>
      </w:pPr>
      <w:r>
        <w:t xml:space="preserve">Social Worker | Lyon Social Services Agency (LSSA)</w:t>
      </w:r>
    </w:p>
    <w:p>
      <w:pPr>
        <w:pStyle w:val="FirstParagraph"/>
      </w:pPr>
      <w:r>
        <w:rPr>
          <w:iCs/>
          <w:i/>
        </w:rPr>
        <w:t xml:space="preserve">January 2018 – Present</w:t>
      </w:r>
    </w:p>
    <w:p>
      <w:pPr>
        <w:numPr>
          <w:ilvl w:val="0"/>
          <w:numId w:val="1001"/>
        </w:numPr>
        <w:pStyle w:val="Compact"/>
      </w:pPr>
      <w:r>
        <w:t xml:space="preserve">Provided direct support to over 300 individuals and families in Lyon, addressing issues such as housing instability, domestic violence, and mental health challenges.</w:t>
      </w:r>
    </w:p>
    <w:p>
      <w:pPr>
        <w:numPr>
          <w:ilvl w:val="0"/>
          <w:numId w:val="1001"/>
        </w:numPr>
        <w:pStyle w:val="Compact"/>
      </w:pPr>
      <w:r>
        <w:t xml:space="preserve">Collaborated with local authorities in France Lyon to secure emergency housing for homeless clients through partnerships with NGOs like “Aide Sociale à l’Enfance.”</w:t>
      </w:r>
    </w:p>
    <w:p>
      <w:pPr>
        <w:numPr>
          <w:ilvl w:val="0"/>
          <w:numId w:val="1001"/>
        </w:numPr>
        <w:pStyle w:val="Compact"/>
      </w:pPr>
      <w:r>
        <w:t xml:space="preserve">Designed and implemented a youth outreach program targeting at-risk adolescents in Lyon’s 5th arrondissement, resulting in a 25% reduction in school dropouts.</w:t>
      </w:r>
    </w:p>
    <w:p>
      <w:pPr>
        <w:numPr>
          <w:ilvl w:val="0"/>
          <w:numId w:val="1001"/>
        </w:numPr>
        <w:pStyle w:val="Compact"/>
      </w:pPr>
      <w:r>
        <w:t xml:space="preserve">Conducted regular home visits to assess client needs and ensure compliance with social welfare policies under the French Ministry of Solidarity.</w:t>
      </w:r>
    </w:p>
    <w:p>
      <w:pPr>
        <w:numPr>
          <w:ilvl w:val="0"/>
          <w:numId w:val="1001"/>
        </w:numPr>
        <w:pStyle w:val="Compact"/>
      </w:pPr>
      <w:r>
        <w:t xml:space="preserve">Trained new social workers on case management techniques specific to Lyon’s urban environment, emphasizing cultural competence and trauma-informed care.</w:t>
      </w:r>
    </w:p>
    <w:bookmarkEnd w:id="23"/>
    <w:bookmarkStart w:id="24" w:name="Xd4c680279e6e792d5fbf96dc12b5193e34c2326"/>
    <w:p>
      <w:pPr>
        <w:pStyle w:val="Heading3"/>
      </w:pPr>
      <w:r>
        <w:t xml:space="preserve">Community Outreach Coordinator | Lyon Youth Foundation</w:t>
      </w:r>
    </w:p>
    <w:p>
      <w:pPr>
        <w:pStyle w:val="FirstParagraph"/>
      </w:pPr>
      <w:r>
        <w:rPr>
          <w:iCs/>
          <w:i/>
        </w:rPr>
        <w:t xml:space="preserve">September 2014 – December 2017</w:t>
      </w:r>
    </w:p>
    <w:p>
      <w:pPr>
        <w:numPr>
          <w:ilvl w:val="0"/>
          <w:numId w:val="1002"/>
        </w:numPr>
        <w:pStyle w:val="Compact"/>
      </w:pPr>
      <w:r>
        <w:t xml:space="preserve">Managed a team of 15 volunteers to organize workshops on financial literacy, job readiness, and health education for Lyon’s underserved communities.</w:t>
      </w:r>
    </w:p>
    <w:p>
      <w:pPr>
        <w:numPr>
          <w:ilvl w:val="0"/>
          <w:numId w:val="1002"/>
        </w:numPr>
        <w:pStyle w:val="Compact"/>
      </w:pPr>
      <w:r>
        <w:t xml:space="preserve">Secured funding from the French government and private donors to expand services for immigrant families in Lyon’s Presqu'île district.</w:t>
      </w:r>
    </w:p>
    <w:p>
      <w:pPr>
        <w:numPr>
          <w:ilvl w:val="0"/>
          <w:numId w:val="1002"/>
        </w:numPr>
        <w:pStyle w:val="Compact"/>
      </w:pPr>
      <w:r>
        <w:t xml:space="preserve">Developed a multilingual (French/Arabic/English) resource guide to help refugees navigate social services in France Lyon, distributed to 10+ local agencies.</w:t>
      </w:r>
    </w:p>
    <w:p>
      <w:pPr>
        <w:numPr>
          <w:ilvl w:val="0"/>
          <w:numId w:val="1002"/>
        </w:numPr>
        <w:pStyle w:val="Compact"/>
      </w:pPr>
      <w:r>
        <w:t xml:space="preserve">Collaborated with schools in Lyon to identify students at risk of exclusion and connect them with mental health professionals.</w:t>
      </w:r>
    </w:p>
    <w:p>
      <w:pPr>
        <w:numPr>
          <w:ilvl w:val="0"/>
          <w:numId w:val="1002"/>
        </w:numPr>
        <w:pStyle w:val="Compact"/>
      </w:pPr>
      <w:r>
        <w:t xml:space="preserve">Published a report on the socioeconomic barriers faced by migrant families in France Lyon, cited by regional policymakers.</w:t>
      </w:r>
    </w:p>
    <w:bookmarkEnd w:id="24"/>
    <w:bookmarkStart w:id="25" w:name="X5fbdb45afff3abc1c476ce897238b9e8a2a74bc"/>
    <w:p>
      <w:pPr>
        <w:pStyle w:val="Heading3"/>
      </w:pPr>
      <w:r>
        <w:t xml:space="preserve">Intern, Social Work Department | University Hospital of Lyon</w:t>
      </w:r>
    </w:p>
    <w:p>
      <w:pPr>
        <w:pStyle w:val="FirstParagraph"/>
      </w:pPr>
      <w:r>
        <w:rPr>
          <w:iCs/>
          <w:i/>
        </w:rPr>
        <w:t xml:space="preserve">June 2012 – August 2014</w:t>
      </w:r>
    </w:p>
    <w:p>
      <w:pPr>
        <w:numPr>
          <w:ilvl w:val="0"/>
          <w:numId w:val="1003"/>
        </w:numPr>
        <w:pStyle w:val="Compact"/>
      </w:pPr>
      <w:r>
        <w:t xml:space="preserve">Assisted in discharge planning for patients with chronic mental health conditions, ensuring access to community-based care.</w:t>
      </w:r>
    </w:p>
    <w:p>
      <w:pPr>
        <w:numPr>
          <w:ilvl w:val="0"/>
          <w:numId w:val="1003"/>
        </w:numPr>
        <w:pStyle w:val="Compact"/>
      </w:pPr>
      <w:r>
        <w:t xml:space="preserve">Facilitated support groups for families of individuals with substance use disorders, focusing on resilience and recovery strategies.</w:t>
      </w:r>
    </w:p>
    <w:p>
      <w:pPr>
        <w:numPr>
          <w:ilvl w:val="0"/>
          <w:numId w:val="1003"/>
        </w:numPr>
        <w:pStyle w:val="Compact"/>
      </w:pPr>
      <w:r>
        <w:t xml:space="preserve">Participated in interdepartmental meetings to align hospital services with national social welfare guidelines in France.</w:t>
      </w:r>
    </w:p>
    <w:bookmarkEnd w:id="25"/>
    <w:bookmarkEnd w:id="26"/>
    <w:bookmarkStart w:id="29" w:name="education"/>
    <w:p>
      <w:pPr>
        <w:pStyle w:val="Heading2"/>
      </w:pPr>
      <w:r>
        <w:t xml:space="preserve">Education</w:t>
      </w:r>
    </w:p>
    <w:bookmarkStart w:id="27" w:name="master-of-social-work-msw"/>
    <w:p>
      <w:pPr>
        <w:pStyle w:val="Heading3"/>
      </w:pPr>
      <w:r>
        <w:t xml:space="preserve">Master of Social Work (MSW)</w:t>
      </w:r>
    </w:p>
    <w:p>
      <w:pPr>
        <w:pStyle w:val="FirstParagraph"/>
      </w:pPr>
      <w:r>
        <w:rPr>
          <w:iCs/>
          <w:i/>
        </w:rPr>
        <w:t xml:space="preserve">University of Lyon 2, France</w:t>
      </w:r>
      <w:r>
        <w:br/>
      </w:r>
      <w:r>
        <w:rPr>
          <w:iCs/>
          <w:i/>
        </w:rPr>
        <w:t xml:space="preserve">Graduated: June 2014</w:t>
      </w:r>
    </w:p>
    <w:p>
      <w:pPr>
        <w:numPr>
          <w:ilvl w:val="0"/>
          <w:numId w:val="1004"/>
        </w:numPr>
        <w:pStyle w:val="Compact"/>
      </w:pPr>
      <w:r>
        <w:t xml:space="preserve">Courses in community development, social policy analysis, and clinical practice tailored to the French context.</w:t>
      </w:r>
    </w:p>
    <w:p>
      <w:pPr>
        <w:numPr>
          <w:ilvl w:val="0"/>
          <w:numId w:val="1004"/>
        </w:numPr>
        <w:pStyle w:val="Compact"/>
      </w:pPr>
      <w:r>
        <w:t xml:space="preserve">Research thesis on “The Impact of Urbanization on Social Cohesion in Lyon,” published in the Journal of French Social Work Studies.</w:t>
      </w:r>
    </w:p>
    <w:bookmarkEnd w:id="27"/>
    <w:bookmarkStart w:id="28" w:name="bachelor-of-arts-in-sociology"/>
    <w:p>
      <w:pPr>
        <w:pStyle w:val="Heading3"/>
      </w:pPr>
      <w:r>
        <w:t xml:space="preserve">Bachelor of Arts in Sociology</w:t>
      </w:r>
    </w:p>
    <w:p>
      <w:pPr>
        <w:pStyle w:val="FirstParagraph"/>
      </w:pPr>
      <w:r>
        <w:rPr>
          <w:iCs/>
          <w:i/>
        </w:rPr>
        <w:t xml:space="preserve">University of Strasbourg, France</w:t>
      </w:r>
      <w:r>
        <w:br/>
      </w:r>
      <w:r>
        <w:rPr>
          <w:iCs/>
          <w:i/>
        </w:rPr>
        <w:t xml:space="preserve">Graduated: June 2012</w:t>
      </w:r>
    </w:p>
    <w:bookmarkEnd w:id="28"/>
    <w:bookmarkEnd w:id="29"/>
    <w:bookmarkStart w:id="31" w:name="skills"/>
    <w:bookmarkStart w:id="30" w:name="skills-and-certifications"/>
    <w:p>
      <w:pPr>
        <w:pStyle w:val="Heading2"/>
      </w:pPr>
      <w:r>
        <w:t xml:space="preserve">Skills and Certifications</w:t>
      </w:r>
    </w:p>
    <w:p>
      <w:pPr>
        <w:numPr>
          <w:ilvl w:val="0"/>
          <w:numId w:val="1005"/>
        </w:numPr>
        <w:pStyle w:val="Compact"/>
      </w:pPr>
      <w:r>
        <w:rPr>
          <w:bCs/>
          <w:b/>
        </w:rPr>
        <w:t xml:space="preserve">Certified Social Worker (C.S.W.) – France Ministry of Solidarity</w:t>
      </w:r>
    </w:p>
    <w:p>
      <w:pPr>
        <w:numPr>
          <w:ilvl w:val="0"/>
          <w:numId w:val="1005"/>
        </w:numPr>
        <w:pStyle w:val="Compact"/>
      </w:pPr>
      <w:r>
        <w:rPr>
          <w:bCs/>
          <w:b/>
        </w:rPr>
        <w:t xml:space="preserve">French Language Proficiency:</w:t>
      </w:r>
      <w:r>
        <w:t xml:space="preserve"> </w:t>
      </w:r>
      <w:r>
        <w:t xml:space="preserve">Native speaker; fluent in written and spoken French.</w:t>
      </w:r>
    </w:p>
    <w:p>
      <w:pPr>
        <w:numPr>
          <w:ilvl w:val="0"/>
          <w:numId w:val="1005"/>
        </w:numPr>
        <w:pStyle w:val="Compact"/>
      </w:pPr>
      <w:r>
        <w:rPr>
          <w:bCs/>
          <w:b/>
        </w:rPr>
        <w:t xml:space="preserve">English Language Proficiency:</w:t>
      </w:r>
      <w:r>
        <w:t xml:space="preserve"> </w:t>
      </w:r>
      <w:r>
        <w:t xml:space="preserve">Advanced, with experience working with international teams.</w:t>
      </w:r>
    </w:p>
    <w:p>
      <w:pPr>
        <w:numPr>
          <w:ilvl w:val="0"/>
          <w:numId w:val="1005"/>
        </w:numPr>
        <w:pStyle w:val="Compact"/>
      </w:pPr>
      <w:r>
        <w:rPr>
          <w:bCs/>
          <w:b/>
        </w:rPr>
        <w:t xml:space="preserve">Cultural Competence:</w:t>
      </w:r>
      <w:r>
        <w:t xml:space="preserve"> </w:t>
      </w:r>
      <w:r>
        <w:t xml:space="preserve">Experience supporting clients from diverse backgrounds, including North African and Eastern European communities in Lyon.</w:t>
      </w:r>
    </w:p>
    <w:p>
      <w:pPr>
        <w:numPr>
          <w:ilvl w:val="0"/>
          <w:numId w:val="1005"/>
        </w:numPr>
        <w:pStyle w:val="Compact"/>
      </w:pPr>
      <w:r>
        <w:rPr>
          <w:bCs/>
          <w:b/>
        </w:rPr>
        <w:t xml:space="preserve">Case Management Software:</w:t>
      </w:r>
      <w:r>
        <w:t xml:space="preserve"> </w:t>
      </w:r>
      <w:r>
        <w:t xml:space="preserve">Proficient in using Sisyphe (French social work database) and Microsoft Office Suite.</w:t>
      </w:r>
    </w:p>
    <w:p>
      <w:pPr>
        <w:numPr>
          <w:ilvl w:val="0"/>
          <w:numId w:val="1005"/>
        </w:numPr>
        <w:pStyle w:val="Compact"/>
      </w:pPr>
      <w:r>
        <w:rPr>
          <w:bCs/>
          <w:b/>
        </w:rPr>
        <w:t xml:space="preserve">Emergency Response Training:</w:t>
      </w:r>
      <w:r>
        <w:t xml:space="preserve"> </w:t>
      </w:r>
      <w:r>
        <w:t xml:space="preserve">Completed First Aid, CPR, and Crisis Intervention courses through the French Red Cross.</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French Association of Social Workers (AFSS)</w:t>
      </w:r>
      <w:r>
        <w:t xml:space="preserve"> </w:t>
      </w:r>
      <w:r>
        <w:t xml:space="preserve">– Member since 2015</w:t>
      </w:r>
    </w:p>
    <w:p>
      <w:pPr>
        <w:numPr>
          <w:ilvl w:val="0"/>
          <w:numId w:val="1006"/>
        </w:numPr>
        <w:pStyle w:val="Compact"/>
      </w:pPr>
      <w:r>
        <w:rPr>
          <w:bCs/>
          <w:b/>
        </w:rPr>
        <w:t xml:space="preserve">Lyon Regional Social Work Network (RSWN)</w:t>
      </w:r>
      <w:r>
        <w:t xml:space="preserve"> </w:t>
      </w:r>
      <w:r>
        <w:t xml:space="preserve">– Active participant in monthly workshops and policy discussions.</w:t>
      </w:r>
    </w:p>
    <w:p>
      <w:pPr>
        <w:numPr>
          <w:ilvl w:val="0"/>
          <w:numId w:val="1006"/>
        </w:numPr>
        <w:pStyle w:val="Compact"/>
      </w:pPr>
      <w:r>
        <w:rPr>
          <w:bCs/>
          <w:b/>
        </w:rPr>
        <w:t xml:space="preserve">International Federation of Social Workers (IFSW)</w:t>
      </w:r>
      <w:r>
        <w:t xml:space="preserve"> </w:t>
      </w:r>
      <w:r>
        <w:t xml:space="preserve">– Advocate for global social justice initiatives.</w:t>
      </w:r>
    </w:p>
    <w:bookmarkEnd w:id="32"/>
    <w:bookmarkStart w:id="33"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Advanced</w:t>
      </w:r>
    </w:p>
    <w:p>
      <w:pPr>
        <w:numPr>
          <w:ilvl w:val="0"/>
          <w:numId w:val="1007"/>
        </w:numPr>
        <w:pStyle w:val="Compact"/>
      </w:pPr>
      <w:r>
        <w:t xml:space="preserve">Arabic – Intermediate (spoken and written)</w:t>
      </w:r>
    </w:p>
    <w:bookmarkEnd w:id="33"/>
    <w:bookmarkStart w:id="37" w:name="additional-sections"/>
    <w:p>
      <w:pPr>
        <w:pStyle w:val="Heading2"/>
      </w:pPr>
      <w:r>
        <w:t xml:space="preserve">Additional Sections</w:t>
      </w:r>
    </w:p>
    <w:bookmarkStart w:id="35" w:name="volunteer-experience"/>
    <w:p>
      <w:pPr>
        <w:pStyle w:val="Heading3"/>
      </w:pPr>
      <w:r>
        <w:t xml:space="preserve">Volunteer Experience</w:t>
      </w:r>
    </w:p>
    <w:bookmarkStart w:id="34" w:name="volunteer-social-worker-lyon-food-bank"/>
    <w:p>
      <w:pPr>
        <w:pStyle w:val="Heading4"/>
      </w:pPr>
      <w:r>
        <w:t xml:space="preserve">Volunteer Social Worker | Lyon Food Bank</w:t>
      </w:r>
    </w:p>
    <w:p>
      <w:pPr>
        <w:pStyle w:val="FirstParagraph"/>
      </w:pPr>
      <w:r>
        <w:rPr>
          <w:iCs/>
          <w:i/>
        </w:rPr>
        <w:t xml:space="preserve">January 2019 – Present</w:t>
      </w:r>
    </w:p>
    <w:p>
      <w:pPr>
        <w:numPr>
          <w:ilvl w:val="0"/>
          <w:numId w:val="1008"/>
        </w:numPr>
        <w:pStyle w:val="Compact"/>
      </w:pPr>
      <w:r>
        <w:t xml:space="preserve">Organized food distribution events for homeless individuals in Lyon’s Parc de la Tête d’Or, coordinating with 50+ volunteers.</w:t>
      </w:r>
    </w:p>
    <w:p>
      <w:pPr>
        <w:numPr>
          <w:ilvl w:val="0"/>
          <w:numId w:val="1008"/>
        </w:numPr>
        <w:pStyle w:val="Compact"/>
      </w:pPr>
      <w:r>
        <w:t xml:space="preserve">Provided emotional support and referrals to social services for clients facing housing insecurity.</w:t>
      </w:r>
    </w:p>
    <w:bookmarkEnd w:id="34"/>
    <w:bookmarkEnd w:id="35"/>
    <w:bookmarkStart w:id="36" w:name="community-projects"/>
    <w:p>
      <w:pPr>
        <w:pStyle w:val="Heading3"/>
      </w:pPr>
      <w:r>
        <w:t xml:space="preserve">Community Projects</w:t>
      </w:r>
    </w:p>
    <w:p>
      <w:pPr>
        <w:pStyle w:val="FirstParagraph"/>
      </w:pPr>
      <w:r>
        <w:rPr>
          <w:bCs/>
          <w:b/>
        </w:rPr>
        <w:t xml:space="preserve">Lyon Safe Spaces Initiative:</w:t>
      </w:r>
      <w:r>
        <w:t xml:space="preserve"> </w:t>
      </w:r>
      <w:r>
        <w:t xml:space="preserve">Co-founded a network of safe havens for women experiencing domestic violence, supported by the Lyon City Council. The project has served over 200 clients since 2020.</w:t>
      </w:r>
    </w:p>
    <w:bookmarkEnd w:id="36"/>
    <w:bookmarkEnd w:id="37"/>
    <w:p>
      <w:pPr>
        <w:pStyle w:val="BodyText"/>
      </w:pPr>
      <w:r>
        <w:t xml:space="preserve">This resume is tailored for Social Worker positions in France Lyon, emphasizing local expertise and community engagement. Keywords such as “Social Worker,” “France Lyon,” and “Resume” are integrated to align with regional requirements and employer expectations.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France Lyon</dc:title>
  <dc:creator/>
  <dc:language>en</dc:language>
  <cp:keywords/>
  <dcterms:created xsi:type="dcterms:W3CDTF">2025-12-10T00:09:16Z</dcterms:created>
  <dcterms:modified xsi:type="dcterms:W3CDTF">2025-12-10T00:09:16Z</dcterms:modified>
</cp:coreProperties>
</file>

<file path=docProps/custom.xml><?xml version="1.0" encoding="utf-8"?>
<Properties xmlns="http://schemas.openxmlformats.org/officeDocument/2006/custom-properties" xmlns:vt="http://schemas.openxmlformats.org/officeDocument/2006/docPropsVTypes"/>
</file>