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Germany</w:t>
      </w:r>
      <w:r>
        <w:t xml:space="preserve"> </w:t>
      </w:r>
      <w:r>
        <w:t xml:space="preserve">Berlin</w:t>
      </w:r>
    </w:p>
    <w:bookmarkStart w:id="32" w:name="X6d45b14b5ed08c7de30c07c413ca242fb979408"/>
    <w:p>
      <w:pPr>
        <w:pStyle w:val="Heading1"/>
      </w:pPr>
      <w:r>
        <w:t xml:space="preserve">Resume for Social Worker in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p>
    <w:p>
      <w:pPr>
        <w:pStyle w:val="BodyText"/>
      </w:pPr>
      <w:r>
        <w:rPr>
          <w:bCs/>
          <w:b/>
        </w:rPr>
        <w:t xml:space="preserve">Email:</w:t>
      </w:r>
      <w:r>
        <w:t xml:space="preserve"> </w:t>
      </w:r>
      <w:r>
        <w:t xml:space="preserve">anna.mueller@berlin.de</w:t>
      </w:r>
    </w:p>
    <w:p>
      <w:pPr>
        <w:pStyle w:val="BodyText"/>
      </w:pPr>
      <w:r>
        <w:rPr>
          <w:bCs/>
          <w:b/>
        </w:rPr>
        <w:t xml:space="preserve">Phone:</w:t>
      </w:r>
      <w:r>
        <w:t xml:space="preserve"> </w:t>
      </w:r>
      <w:r>
        <w:t xml:space="preserve">+49 157 12345678</w:t>
      </w:r>
    </w:p>
    <w:p>
      <w:pPr>
        <w:pStyle w:val="BodyText"/>
      </w:pPr>
      <w:r>
        <w:rPr>
          <w:bCs/>
          <w:b/>
        </w:rPr>
        <w:t xml:space="preserve">Location:</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dedicated Social Worker with over 6 years of experience in supporting individuals and families in Germany, particularly in Berlin. Specialized in providing comprehensive services to vulnerable populations, including refugees, youth at risk, and elderly communities. Proficient in navigating the German social welfare system and committed to fostering inclusivity and empowerment within diverse cultural settings. A strong advocate for community-based care models aligned with Germany Berlin's progressive social policies.</w:t>
      </w:r>
    </w:p>
    <w:bookmarkEnd w:id="21"/>
    <w:bookmarkStart w:id="22" w:name="education"/>
    <w:p>
      <w:pPr>
        <w:pStyle w:val="Heading2"/>
      </w:pPr>
      <w:r>
        <w:t xml:space="preserve">Education</w:t>
      </w:r>
    </w:p>
    <w:p>
      <w:pPr>
        <w:numPr>
          <w:ilvl w:val="0"/>
          <w:numId w:val="1001"/>
        </w:numPr>
        <w:pStyle w:val="Compact"/>
      </w:pPr>
      <w:r>
        <w:rPr>
          <w:bCs/>
          <w:b/>
        </w:rPr>
        <w:t xml:space="preserve">MSc in Social Work</w:t>
      </w:r>
      <w:r>
        <w:t xml:space="preserve">, University of Applied Sciences Berlin (2015-2018)</w:t>
      </w:r>
    </w:p>
    <w:p>
      <w:pPr>
        <w:numPr>
          <w:ilvl w:val="0"/>
          <w:numId w:val="1001"/>
        </w:numPr>
        <w:pStyle w:val="Compact"/>
      </w:pPr>
      <w:r>
        <w:rPr>
          <w:bCs/>
          <w:b/>
        </w:rPr>
        <w:t xml:space="preserve">BSc in Psychology</w:t>
      </w:r>
      <w:r>
        <w:t xml:space="preserve">, Humboldt University Berlin (2012-2015)</w:t>
      </w:r>
    </w:p>
    <w:p>
      <w:pPr>
        <w:numPr>
          <w:ilvl w:val="0"/>
          <w:numId w:val="1001"/>
        </w:numPr>
        <w:pStyle w:val="Compact"/>
      </w:pPr>
      <w:r>
        <w:rPr>
          <w:bCs/>
          <w:b/>
        </w:rPr>
        <w:t xml:space="preserve">Additional Certifications:</w:t>
      </w:r>
    </w:p>
    <w:p>
      <w:pPr>
        <w:numPr>
          <w:ilvl w:val="1"/>
          <w:numId w:val="1002"/>
        </w:numPr>
        <w:pStyle w:val="Compact"/>
      </w:pPr>
      <w:r>
        <w:t xml:space="preserve">Child and Youth Protection in Germany (Berliner Zentrum für Soziale Arbeit, 2019)</w:t>
      </w:r>
    </w:p>
    <w:p>
      <w:pPr>
        <w:numPr>
          <w:ilvl w:val="1"/>
          <w:numId w:val="1002"/>
        </w:numPr>
        <w:pStyle w:val="Compact"/>
      </w:pPr>
      <w:r>
        <w:t xml:space="preserve">Crisis Intervention for Refugee Communities (Migrationsdienst Berlin, 2020)</w:t>
      </w:r>
    </w:p>
    <w:bookmarkEnd w:id="22"/>
    <w:bookmarkStart w:id="26" w:name="work-experience"/>
    <w:p>
      <w:pPr>
        <w:pStyle w:val="Heading2"/>
      </w:pPr>
      <w:r>
        <w:t xml:space="preserve">Work Experience</w:t>
      </w:r>
    </w:p>
    <w:bookmarkStart w:id="23" w:name="Xc7db54f05045164090747859068bf862bc259e2"/>
    <w:p>
      <w:pPr>
        <w:pStyle w:val="Heading3"/>
      </w:pPr>
      <w:r>
        <w:t xml:space="preserve">Social Worker, Berliner Hilfsverein für Flüchtlinge e.V.</w:t>
      </w:r>
    </w:p>
    <w:p>
      <w:pPr>
        <w:pStyle w:val="FirstParagraph"/>
      </w:pPr>
      <w:r>
        <w:rPr>
          <w:iCs/>
          <w:i/>
        </w:rPr>
        <w:t xml:space="preserve">July 2019 – Present</w:t>
      </w:r>
    </w:p>
    <w:p>
      <w:pPr>
        <w:numPr>
          <w:ilvl w:val="0"/>
          <w:numId w:val="1003"/>
        </w:numPr>
        <w:pStyle w:val="Compact"/>
      </w:pPr>
      <w:r>
        <w:t xml:space="preserve">Provided individual and group counseling to over 500 refugees and asylum seekers, focusing on mental health, integration into German society, and access to social services.</w:t>
      </w:r>
    </w:p>
    <w:p>
      <w:pPr>
        <w:numPr>
          <w:ilvl w:val="0"/>
          <w:numId w:val="1003"/>
        </w:numPr>
        <w:pStyle w:val="Compact"/>
      </w:pPr>
      <w:r>
        <w:t xml:space="preserve">Coordinated with local authorities (e.g., Jobcenter Berlin) to secure housing, healthcare, and employment opportunities for clients.</w:t>
      </w:r>
    </w:p>
    <w:p>
      <w:pPr>
        <w:numPr>
          <w:ilvl w:val="0"/>
          <w:numId w:val="1003"/>
        </w:numPr>
        <w:pStyle w:val="Compact"/>
      </w:pPr>
      <w:r>
        <w:t xml:space="preserve">Developed a peer support program for unaccompanied minors, resulting in a 30% increase in school enrollment rates among participants.</w:t>
      </w:r>
    </w:p>
    <w:p>
      <w:pPr>
        <w:numPr>
          <w:ilvl w:val="0"/>
          <w:numId w:val="1003"/>
        </w:numPr>
        <w:pStyle w:val="Compact"/>
      </w:pPr>
      <w:r>
        <w:t xml:space="preserve">Contributed to the creation of multilingual resources (German/English/Arabic) to improve communication with diverse communities in Germany Berlin.</w:t>
      </w:r>
    </w:p>
    <w:bookmarkEnd w:id="23"/>
    <w:bookmarkStart w:id="24" w:name="Xcf85462fc977addda0ba6c6f1827b6b0f251b31"/>
    <w:p>
      <w:pPr>
        <w:pStyle w:val="Heading3"/>
      </w:pPr>
      <w:r>
        <w:t xml:space="preserve">Community Support Specialist, Sozialprojekt Berlin</w:t>
      </w:r>
    </w:p>
    <w:p>
      <w:pPr>
        <w:pStyle w:val="FirstParagraph"/>
      </w:pPr>
      <w:r>
        <w:rPr>
          <w:iCs/>
          <w:i/>
        </w:rPr>
        <w:t xml:space="preserve">March 2016 – June 2019</w:t>
      </w:r>
    </w:p>
    <w:p>
      <w:pPr>
        <w:numPr>
          <w:ilvl w:val="0"/>
          <w:numId w:val="1004"/>
        </w:numPr>
        <w:pStyle w:val="Compact"/>
      </w:pPr>
      <w:r>
        <w:t xml:space="preserve">Managed a team of 8 volunteers to deliver outreach services to homeless individuals and families in Berlin. Achieved a 40% reduction in long-term homelessness through targeted case management.</w:t>
      </w:r>
    </w:p>
    <w:p>
      <w:pPr>
        <w:numPr>
          <w:ilvl w:val="0"/>
          <w:numId w:val="1004"/>
        </w:numPr>
        <w:pStyle w:val="Compact"/>
      </w:pPr>
      <w:r>
        <w:t xml:space="preserve">Organized workshops on financial literacy, conflict resolution, and cultural adaptation for low-income families in the Kreuzberg district.</w:t>
      </w:r>
    </w:p>
    <w:p>
      <w:pPr>
        <w:numPr>
          <w:ilvl w:val="0"/>
          <w:numId w:val="1004"/>
        </w:numPr>
        <w:pStyle w:val="Compact"/>
      </w:pPr>
      <w:r>
        <w:t xml:space="preserve">Collaborated with local schools to implement early intervention strategies for children experiencing academic or behavioral challenges.</w:t>
      </w:r>
    </w:p>
    <w:bookmarkEnd w:id="24"/>
    <w:bookmarkStart w:id="25" w:name="intern-jugendamt-berlin-neukölln"/>
    <w:p>
      <w:pPr>
        <w:pStyle w:val="Heading3"/>
      </w:pPr>
      <w:r>
        <w:t xml:space="preserve">Intern, Jugendamt Berlin-Neukölln</w:t>
      </w:r>
    </w:p>
    <w:p>
      <w:pPr>
        <w:pStyle w:val="FirstParagraph"/>
      </w:pPr>
      <w:r>
        <w:rPr>
          <w:iCs/>
          <w:i/>
        </w:rPr>
        <w:t xml:space="preserve">July 2015 – December 2015</w:t>
      </w:r>
    </w:p>
    <w:bookmarkEnd w:id="25"/>
    <w:bookmarkEnd w:id="26"/>
    <w:bookmarkStart w:id="27" w:name="skills"/>
    <w:p>
      <w:pPr>
        <w:pStyle w:val="Heading2"/>
      </w:pPr>
      <w:r>
        <w:t xml:space="preserve">Skills</w:t>
      </w:r>
    </w:p>
    <w:p>
      <w:pPr>
        <w:numPr>
          <w:ilvl w:val="0"/>
          <w:numId w:val="1006"/>
        </w:numPr>
        <w:pStyle w:val="Compact"/>
      </w:pPr>
      <w:r>
        <w:rPr>
          <w:bCs/>
          <w:b/>
        </w:rPr>
        <w:t xml:space="preserve">German Language Proficiency:</w:t>
      </w:r>
      <w:r>
        <w:t xml:space="preserve"> </w:t>
      </w:r>
      <w:r>
        <w:t xml:space="preserve">Native speaker (C1 level)</w:t>
      </w:r>
    </w:p>
    <w:p>
      <w:pPr>
        <w:numPr>
          <w:ilvl w:val="0"/>
          <w:numId w:val="1006"/>
        </w:numPr>
        <w:pStyle w:val="Compact"/>
      </w:pPr>
      <w:r>
        <w:rPr>
          <w:bCs/>
          <w:b/>
        </w:rPr>
        <w:t xml:space="preserve">Cultural Competency:</w:t>
      </w:r>
      <w:r>
        <w:t xml:space="preserve"> </w:t>
      </w:r>
      <w:r>
        <w:t xml:space="preserve">Experience working with diverse populations in Germany Berlin, including Turkish, Syrian, and Afghan communities.</w:t>
      </w:r>
    </w:p>
    <w:p>
      <w:pPr>
        <w:numPr>
          <w:ilvl w:val="0"/>
          <w:numId w:val="1006"/>
        </w:numPr>
        <w:pStyle w:val="Compact"/>
      </w:pPr>
      <w:r>
        <w:rPr>
          <w:bCs/>
          <w:b/>
        </w:rPr>
        <w:t xml:space="preserve">Social Work Software:</w:t>
      </w:r>
      <w:r>
        <w:t xml:space="preserve"> </w:t>
      </w:r>
      <w:r>
        <w:t xml:space="preserve">Familiar with Sozialdatenbank (SoDa) and Microsoft Office Suite.</w:t>
      </w:r>
    </w:p>
    <w:p>
      <w:pPr>
        <w:numPr>
          <w:ilvl w:val="0"/>
          <w:numId w:val="1006"/>
        </w:numPr>
        <w:pStyle w:val="Compact"/>
      </w:pPr>
      <w:r>
        <w:rPr>
          <w:bCs/>
          <w:b/>
        </w:rPr>
        <w:t xml:space="preserve">Crisis Management:</w:t>
      </w:r>
      <w:r>
        <w:t xml:space="preserve"> </w:t>
      </w:r>
      <w:r>
        <w:t xml:space="preserve">Trained in de-escalation techniques and trauma-informed care.</w:t>
      </w:r>
    </w:p>
    <w:p>
      <w:pPr>
        <w:numPr>
          <w:ilvl w:val="0"/>
          <w:numId w:val="1006"/>
        </w:numPr>
        <w:pStyle w:val="Compact"/>
      </w:pPr>
      <w:r>
        <w:rPr>
          <w:bCs/>
          <w:b/>
        </w:rPr>
        <w:t xml:space="preserve">Project Management:</w:t>
      </w:r>
      <w:r>
        <w:t xml:space="preserve"> </w:t>
      </w:r>
      <w:r>
        <w:t xml:space="preserve">Led the development of a community center in Berlin that serves over 200 individuals monthly.</w:t>
      </w:r>
    </w:p>
    <w:bookmarkEnd w:id="27"/>
    <w:bookmarkStart w:id="28" w:name="certifications-training"/>
    <w:p>
      <w:pPr>
        <w:pStyle w:val="Heading2"/>
      </w:pPr>
      <w:r>
        <w:t xml:space="preserve">Certifications &amp; Training</w:t>
      </w:r>
    </w:p>
    <w:p>
      <w:pPr>
        <w:numPr>
          <w:ilvl w:val="0"/>
          <w:numId w:val="1007"/>
        </w:numPr>
        <w:pStyle w:val="Compact"/>
      </w:pPr>
      <w:r>
        <w:rPr>
          <w:bCs/>
          <w:b/>
        </w:rPr>
        <w:t xml:space="preserve">First Aid Certification</w:t>
      </w:r>
      <w:r>
        <w:t xml:space="preserve"> </w:t>
      </w:r>
      <w:r>
        <w:t xml:space="preserve">(German Red Cross, 2017)</w:t>
      </w:r>
    </w:p>
    <w:p>
      <w:pPr>
        <w:numPr>
          <w:ilvl w:val="0"/>
          <w:numId w:val="1007"/>
        </w:numPr>
        <w:pStyle w:val="Compact"/>
      </w:pPr>
      <w:r>
        <w:rPr>
          <w:bCs/>
          <w:b/>
        </w:rPr>
        <w:t xml:space="preserve">Special Needs Education</w:t>
      </w:r>
      <w:r>
        <w:t xml:space="preserve"> </w:t>
      </w:r>
      <w:r>
        <w:t xml:space="preserve">(Berliner Bildungsamt, 2018)</w:t>
      </w:r>
    </w:p>
    <w:p>
      <w:pPr>
        <w:numPr>
          <w:ilvl w:val="0"/>
          <w:numId w:val="1007"/>
        </w:numPr>
        <w:pStyle w:val="Compact"/>
      </w:pPr>
      <w:r>
        <w:rPr>
          <w:bCs/>
          <w:b/>
        </w:rPr>
        <w:t xml:space="preserve">Digital Social Work Tools</w:t>
      </w:r>
      <w:r>
        <w:t xml:space="preserve"> </w:t>
      </w:r>
      <w:r>
        <w:t xml:space="preserve">(Open University Berlin, 2021)</w:t>
      </w:r>
    </w:p>
    <w:bookmarkEnd w:id="28"/>
    <w:bookmarkStart w:id="29" w:name="languages"/>
    <w:p>
      <w:pPr>
        <w:pStyle w:val="Heading2"/>
      </w:pPr>
      <w:r>
        <w:t xml:space="preserve">Languages</w:t>
      </w:r>
    </w:p>
    <w:p>
      <w:pPr>
        <w:numPr>
          <w:ilvl w:val="0"/>
          <w:numId w:val="1008"/>
        </w:numPr>
        <w:pStyle w:val="Compact"/>
      </w:pPr>
      <w:r>
        <w:t xml:space="preserve">German – Native</w:t>
      </w:r>
    </w:p>
    <w:p>
      <w:pPr>
        <w:numPr>
          <w:ilvl w:val="0"/>
          <w:numId w:val="1008"/>
        </w:numPr>
        <w:pStyle w:val="Compact"/>
      </w:pPr>
      <w:r>
        <w:t xml:space="preserve">English – Fluent (IELTS 7.5)</w:t>
      </w:r>
    </w:p>
    <w:p>
      <w:pPr>
        <w:numPr>
          <w:ilvl w:val="0"/>
          <w:numId w:val="1008"/>
        </w:numPr>
        <w:pStyle w:val="Compact"/>
      </w:pPr>
      <w:r>
        <w:t xml:space="preserve">Arabic – Intermediate (reading/writing)</w:t>
      </w:r>
    </w:p>
    <w:bookmarkEnd w:id="29"/>
    <w:bookmarkStart w:id="30" w:name="community-involvement"/>
    <w:p>
      <w:pPr>
        <w:pStyle w:val="Heading2"/>
      </w:pPr>
      <w:r>
        <w:t xml:space="preserve">Community Involvement</w:t>
      </w:r>
    </w:p>
    <w:p>
      <w:pPr>
        <w:numPr>
          <w:ilvl w:val="0"/>
          <w:numId w:val="1009"/>
        </w:numPr>
        <w:pStyle w:val="Compact"/>
      </w:pPr>
      <w:r>
        <w:t xml:space="preserve">Volunteer mentor for the "Berlin Buddy Program," pairing new arrivals with local residents to foster social integration.</w:t>
      </w:r>
    </w:p>
    <w:p>
      <w:pPr>
        <w:numPr>
          <w:ilvl w:val="0"/>
          <w:numId w:val="1009"/>
        </w:numPr>
        <w:pStyle w:val="Compact"/>
      </w:pPr>
      <w:r>
        <w:t xml:space="preserve">Member of the Berlin Social Work Association (Bundesvereinigung Sozialer Dienste), attending monthly networking events and workshops.</w:t>
      </w:r>
    </w:p>
    <w:p>
      <w:pPr>
        <w:numPr>
          <w:ilvl w:val="0"/>
          <w:numId w:val="1009"/>
        </w:numPr>
        <w:pStyle w:val="Compact"/>
      </w:pPr>
      <w:r>
        <w:t xml:space="preserve">Contributor to a blog on social work challenges in Germany Berlin, published by the Deutsche Gesellschaft für Soziale Arbeit (DGS).</w:t>
      </w:r>
    </w:p>
    <w:bookmarkEnd w:id="30"/>
    <w:bookmarkStart w:id="31" w:name="references"/>
    <w:p>
      <w:pPr>
        <w:pStyle w:val="Heading2"/>
      </w:pPr>
      <w:r>
        <w:t xml:space="preserve">References</w:t>
      </w:r>
    </w:p>
    <w:p>
      <w:pPr>
        <w:pStyle w:val="FirstParagraph"/>
      </w:pPr>
      <w:r>
        <w:t xml:space="preserve">Available upon request. Previous supervisors and colleagues in Germany Berlin include:</w:t>
      </w:r>
    </w:p>
    <w:p>
      <w:pPr>
        <w:numPr>
          <w:ilvl w:val="0"/>
          <w:numId w:val="1010"/>
        </w:numPr>
        <w:pStyle w:val="Compact"/>
      </w:pPr>
      <w:r>
        <w:t xml:space="preserve">Dr. Lena Schmidt, Head of Social Services, Berliner Hilfsverein (lena.schmidt@berlin.de)</w:t>
      </w:r>
    </w:p>
    <w:p>
      <w:pPr>
        <w:numPr>
          <w:ilvl w:val="0"/>
          <w:numId w:val="1010"/>
        </w:numPr>
        <w:pStyle w:val="Compact"/>
      </w:pPr>
      <w:r>
        <w:t xml:space="preserve">Klaus Weber, Youth Protection Officer, Jugendamt Berlin-Neukölln (klaus.weber@jugendamt.de)</w:t>
      </w:r>
    </w:p>
    <w:bookmarkEnd w:id="31"/>
    <w:p>
      <w:pPr>
        <w:pStyle w:val="FirstParagraph"/>
      </w:pPr>
      <w:r>
        <w:t xml:space="preserve">This resume is tailored for a Social Worker role in Germany Berlin, emphasizing local expertise and cultural adaptability.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Germany Berlin</dc:title>
  <dc:creator/>
  <dc:language>en</dc:language>
  <cp:keywords/>
  <dcterms:created xsi:type="dcterms:W3CDTF">2025-12-12T02:50:07Z</dcterms:created>
  <dcterms:modified xsi:type="dcterms:W3CDTF">2025-12-12T02:50:07Z</dcterms:modified>
</cp:coreProperties>
</file>

<file path=docProps/custom.xml><?xml version="1.0" encoding="utf-8"?>
<Properties xmlns="http://schemas.openxmlformats.org/officeDocument/2006/custom-properties" xmlns:vt="http://schemas.openxmlformats.org/officeDocument/2006/docPropsVTypes"/>
</file>