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Social</w:t>
      </w:r>
      <w:r>
        <w:t xml:space="preserve"> </w:t>
      </w:r>
      <w:r>
        <w:t xml:space="preserve">Worker</w:t>
      </w:r>
      <w:r>
        <w:t xml:space="preserve"> </w:t>
      </w:r>
      <w:r>
        <w:t xml:space="preserve">in</w:t>
      </w:r>
      <w:r>
        <w:t xml:space="preserve"> </w:t>
      </w:r>
      <w:r>
        <w:t xml:space="preserve">Israel</w:t>
      </w:r>
      <w:r>
        <w:t xml:space="preserve"> </w:t>
      </w:r>
      <w:r>
        <w:t xml:space="preserve">Tel</w:t>
      </w:r>
      <w:r>
        <w:t xml:space="preserve"> </w:t>
      </w:r>
      <w:r>
        <w:t xml:space="preserve">Aviv</w:t>
      </w:r>
    </w:p>
    <w:bookmarkStart w:id="35" w:name="resume"/>
    <w:p>
      <w:pPr>
        <w:pStyle w:val="Heading1"/>
      </w:pPr>
      <w:r>
        <w:t xml:space="preserve">Resume</w:t>
      </w:r>
    </w:p>
    <w:bookmarkStart w:id="34" w:name="social-worker-israel-tel-aviv"/>
    <w:p>
      <w:pPr>
        <w:pStyle w:val="Heading2"/>
      </w:pPr>
      <w:r>
        <w:t xml:space="preserve">Social Worker | Israel Tel Aviv</w:t>
      </w:r>
    </w:p>
    <w:bookmarkStart w:id="20" w:name="contact-information"/>
    <w:p>
      <w:pPr>
        <w:pStyle w:val="Heading3"/>
      </w:pPr>
      <w:r>
        <w:t xml:space="preserve">Contact Information</w:t>
      </w:r>
    </w:p>
    <w:p>
      <w:pPr>
        <w:pStyle w:val="FirstParagraph"/>
      </w:pPr>
      <w:r>
        <w:rPr>
          <w:bCs/>
          <w:b/>
        </w:rPr>
        <w:t xml:space="preserve">Name:</w:t>
      </w:r>
      <w:r>
        <w:t xml:space="preserve"> </w:t>
      </w:r>
      <w:r>
        <w:t xml:space="preserve">Sarah Cohen</w:t>
      </w:r>
      <w:r>
        <w:br/>
      </w:r>
      <w:r>
        <w:rPr>
          <w:bCs/>
          <w:b/>
        </w:rPr>
        <w:t xml:space="preserve">Email:</w:t>
      </w:r>
      <w:r>
        <w:t xml:space="preserve"> </w:t>
      </w:r>
      <w:r>
        <w:t xml:space="preserve">sarah.cohen@example.com</w:t>
      </w:r>
      <w:r>
        <w:br/>
      </w:r>
      <w:r>
        <w:rPr>
          <w:bCs/>
          <w:b/>
        </w:rPr>
        <w:t xml:space="preserve">Phone:</w:t>
      </w:r>
      <w:r>
        <w:t xml:space="preserve"> </w:t>
      </w:r>
      <w:r>
        <w:t xml:space="preserve">+972-50-1234567</w:t>
      </w:r>
      <w:r>
        <w:br/>
      </w:r>
      <w:r>
        <w:rPr>
          <w:bCs/>
          <w:b/>
        </w:rPr>
        <w:t xml:space="preserve">Location:</w:t>
      </w:r>
      <w:r>
        <w:t xml:space="preserve"> </w:t>
      </w:r>
      <w:r>
        <w:t xml:space="preserve">Tel Aviv, Israel</w:t>
      </w:r>
    </w:p>
    <w:bookmarkEnd w:id="20"/>
    <w:bookmarkStart w:id="21" w:name="professional-summary"/>
    <w:p>
      <w:pPr>
        <w:pStyle w:val="Heading3"/>
      </w:pPr>
      <w:r>
        <w:t xml:space="preserve">Professional Summary</w:t>
      </w:r>
    </w:p>
    <w:p>
      <w:pPr>
        <w:pStyle w:val="FirstParagraph"/>
      </w:pPr>
      <w:r>
        <w:t xml:space="preserve">A dedicated and compassionate Social Worker with over 8 years of experience in providing holistic support to individuals and families in Israel Tel Aviv. Specialized in crisis intervention, community outreach, and advocacy for vulnerable populations. Committed to empowering clients through tailored interventions, fostering resilience, and promoting social justice within the dynamic cultural landscape of Israel. Proven track record in collaborating with local NGOs, government agencies, and community organizations to address complex social challenges.</w:t>
      </w:r>
    </w:p>
    <w:bookmarkEnd w:id="21"/>
    <w:bookmarkStart w:id="25" w:name="professional-experience"/>
    <w:p>
      <w:pPr>
        <w:pStyle w:val="Heading3"/>
      </w:pPr>
      <w:r>
        <w:t xml:space="preserve">Professional Experience</w:t>
      </w:r>
    </w:p>
    <w:bookmarkStart w:id="22" w:name="X6256d8acd7a5c01e072a5b2b9239754e8642cba"/>
    <w:p>
      <w:pPr>
        <w:pStyle w:val="Heading4"/>
      </w:pPr>
      <w:r>
        <w:t xml:space="preserve">Senior Social Worker | Tel Aviv Community Services (TCS)</w:t>
      </w:r>
    </w:p>
    <w:p>
      <w:pPr>
        <w:pStyle w:val="FirstParagraph"/>
      </w:pPr>
      <w:r>
        <w:rPr>
          <w:iCs/>
          <w:i/>
        </w:rPr>
        <w:t xml:space="preserve">January 2018 – Present</w:t>
      </w:r>
    </w:p>
    <w:p>
      <w:pPr>
        <w:numPr>
          <w:ilvl w:val="0"/>
          <w:numId w:val="1001"/>
        </w:numPr>
        <w:pStyle w:val="Compact"/>
      </w:pPr>
      <w:r>
        <w:t xml:space="preserve">Provided individual and group counseling to over 200 clients annually, focusing on mental health, domestic violence, and trauma recovery in the Tel Aviv region.</w:t>
      </w:r>
    </w:p>
    <w:p>
      <w:pPr>
        <w:numPr>
          <w:ilvl w:val="0"/>
          <w:numId w:val="1001"/>
        </w:numPr>
        <w:pStyle w:val="Compact"/>
      </w:pPr>
      <w:r>
        <w:t xml:space="preserve">Developed and implemented community-based programs targeting at-risk youth, including after-school mentorship initiatives that reduced school dropouts by 30% in 2 years.</w:t>
      </w:r>
    </w:p>
    <w:p>
      <w:pPr>
        <w:numPr>
          <w:ilvl w:val="0"/>
          <w:numId w:val="1001"/>
        </w:numPr>
        <w:pStyle w:val="Compact"/>
      </w:pPr>
      <w:r>
        <w:t xml:space="preserve">Collaborated with local government to secure funding for emergency housing for homeless individuals, directly impacting over 150 families in Tel Aviv.</w:t>
      </w:r>
    </w:p>
    <w:p>
      <w:pPr>
        <w:numPr>
          <w:ilvl w:val="0"/>
          <w:numId w:val="1001"/>
        </w:numPr>
        <w:pStyle w:val="Compact"/>
      </w:pPr>
      <w:r>
        <w:t xml:space="preserve">Trained and mentored 15+ entry-level social workers, fostering a culture of empathy and professional growth within the organization.</w:t>
      </w:r>
    </w:p>
    <w:p>
      <w:pPr>
        <w:numPr>
          <w:ilvl w:val="0"/>
          <w:numId w:val="1001"/>
        </w:numPr>
        <w:pStyle w:val="Compact"/>
      </w:pPr>
      <w:r>
        <w:t xml:space="preserve">Acted as a liaison between clients and healthcare providers, ensuring seamless access to medical, legal, and psychological services.</w:t>
      </w:r>
    </w:p>
    <w:bookmarkEnd w:id="22"/>
    <w:bookmarkStart w:id="23" w:name="Xa5d08a52ef74fe580761019f71463eb809b702a"/>
    <w:p>
      <w:pPr>
        <w:pStyle w:val="Heading4"/>
      </w:pPr>
      <w:r>
        <w:t xml:space="preserve">Social Worker | Jerusalem Youth Foundation (JYF)</w:t>
      </w:r>
    </w:p>
    <w:p>
      <w:pPr>
        <w:pStyle w:val="FirstParagraph"/>
      </w:pPr>
      <w:r>
        <w:rPr>
          <w:iCs/>
          <w:i/>
        </w:rPr>
        <w:t xml:space="preserve">June 2015 – December 2017</w:t>
      </w:r>
    </w:p>
    <w:p>
      <w:pPr>
        <w:numPr>
          <w:ilvl w:val="0"/>
          <w:numId w:val="1002"/>
        </w:numPr>
        <w:pStyle w:val="Compact"/>
      </w:pPr>
      <w:r>
        <w:t xml:space="preserve">Supported over 100 adolescents and their families through crisis intervention, offering emotional and practical guidance during family conflicts and social challenges.</w:t>
      </w:r>
    </w:p>
    <w:p>
      <w:pPr>
        <w:numPr>
          <w:ilvl w:val="0"/>
          <w:numId w:val="1002"/>
        </w:numPr>
        <w:pStyle w:val="Compact"/>
      </w:pPr>
      <w:r>
        <w:t xml:space="preserve">Organized community workshops on topics such as conflict resolution, cultural sensitivity, and digital safety for teenagers in Israel.</w:t>
      </w:r>
    </w:p>
    <w:p>
      <w:pPr>
        <w:numPr>
          <w:ilvl w:val="0"/>
          <w:numId w:val="1002"/>
        </w:numPr>
        <w:pStyle w:val="Compact"/>
      </w:pPr>
      <w:r>
        <w:t xml:space="preserve">Partnered with schools to identify students at risk of academic or behavioral issues, creating personalized support plans that improved graduation rates by 25%.</w:t>
      </w:r>
    </w:p>
    <w:p>
      <w:pPr>
        <w:numPr>
          <w:ilvl w:val="0"/>
          <w:numId w:val="1002"/>
        </w:numPr>
        <w:pStyle w:val="Compact"/>
      </w:pPr>
      <w:r>
        <w:t xml:space="preserve">Advocated for policy changes in local municipalities to improve access to social services for marginalized communities in Tel Aviv and surrounding areas.</w:t>
      </w:r>
    </w:p>
    <w:bookmarkEnd w:id="23"/>
    <w:bookmarkStart w:id="24" w:name="Xe7361c186710c7f54d85dae6ffa77e63c9eb933"/>
    <w:p>
      <w:pPr>
        <w:pStyle w:val="Heading4"/>
      </w:pPr>
      <w:r>
        <w:t xml:space="preserve">Case Manager | Shalva Association (Tel Aviv Office)</w:t>
      </w:r>
    </w:p>
    <w:p>
      <w:pPr>
        <w:pStyle w:val="FirstParagraph"/>
      </w:pPr>
      <w:r>
        <w:rPr>
          <w:iCs/>
          <w:i/>
        </w:rPr>
        <w:t xml:space="preserve">January 2013 – May 2015</w:t>
      </w:r>
    </w:p>
    <w:p>
      <w:pPr>
        <w:numPr>
          <w:ilvl w:val="0"/>
          <w:numId w:val="1003"/>
        </w:numPr>
        <w:pStyle w:val="Compact"/>
      </w:pPr>
      <w:r>
        <w:t xml:space="preserve">Managed a caseload of 60+ individuals with disabilities, ensuring their access to essential resources and social integration programs.</w:t>
      </w:r>
    </w:p>
    <w:p>
      <w:pPr>
        <w:numPr>
          <w:ilvl w:val="0"/>
          <w:numId w:val="1003"/>
        </w:numPr>
        <w:pStyle w:val="Compact"/>
      </w:pPr>
      <w:r>
        <w:t xml:space="preserve">Coordinated with multidisciplinary teams to develop individualized care plans, focusing on independence and quality of life for clients.</w:t>
      </w:r>
    </w:p>
    <w:p>
      <w:pPr>
        <w:numPr>
          <w:ilvl w:val="0"/>
          <w:numId w:val="1003"/>
        </w:numPr>
        <w:pStyle w:val="Compact"/>
      </w:pPr>
      <w:r>
        <w:t xml:space="preserve">Provided education and support to families on navigating Israel’s social welfare system, including disability benefits and healthcare access.</w:t>
      </w:r>
    </w:p>
    <w:p>
      <w:pPr>
        <w:numPr>
          <w:ilvl w:val="0"/>
          <w:numId w:val="1003"/>
        </w:numPr>
        <w:pStyle w:val="Compact"/>
      </w:pPr>
      <w:r>
        <w:t xml:space="preserve">Played a key role in organizing volunteer-driven community events that fostered inclusion and awareness about disability rights in Tel Aviv.</w:t>
      </w:r>
    </w:p>
    <w:bookmarkEnd w:id="24"/>
    <w:bookmarkEnd w:id="25"/>
    <w:bookmarkStart w:id="26" w:name="education"/>
    <w:p>
      <w:pPr>
        <w:pStyle w:val="Heading3"/>
      </w:pPr>
      <w:r>
        <w:t xml:space="preserve">Education</w:t>
      </w:r>
    </w:p>
    <w:p>
      <w:pPr>
        <w:pStyle w:val="FirstParagraph"/>
      </w:pPr>
      <w:r>
        <w:rPr>
          <w:bCs/>
          <w:b/>
        </w:rPr>
        <w:t xml:space="preserve">Masters of Social Work (MSW)</w:t>
      </w:r>
      <w:r>
        <w:br/>
      </w:r>
      <w:r>
        <w:t xml:space="preserve">Hebrew University of Jerusalem, Israel</w:t>
      </w:r>
      <w:r>
        <w:br/>
      </w:r>
      <w:r>
        <w:rPr>
          <w:iCs/>
          <w:i/>
        </w:rPr>
        <w:t xml:space="preserve">Graduated: 2012</w:t>
      </w:r>
    </w:p>
    <w:p>
      <w:pPr>
        <w:pStyle w:val="BodyText"/>
      </w:pPr>
      <w:r>
        <w:rPr>
          <w:bCs/>
          <w:b/>
        </w:rPr>
        <w:t xml:space="preserve">Bachelor of Arts in Psychology and Sociology</w:t>
      </w:r>
      <w:r>
        <w:br/>
      </w:r>
      <w:r>
        <w:t xml:space="preserve">Tel Aviv University, Israel</w:t>
      </w:r>
      <w:r>
        <w:br/>
      </w:r>
      <w:r>
        <w:rPr>
          <w:iCs/>
          <w:i/>
        </w:rPr>
        <w:t xml:space="preserve">Graduated: 2010</w:t>
      </w:r>
    </w:p>
    <w:bookmarkEnd w:id="26"/>
    <w:bookmarkStart w:id="27" w:name="skills"/>
    <w:p>
      <w:pPr>
        <w:pStyle w:val="Heading3"/>
      </w:pPr>
      <w:r>
        <w:t xml:space="preserve">Skills</w:t>
      </w:r>
    </w:p>
    <w:p>
      <w:pPr>
        <w:numPr>
          <w:ilvl w:val="0"/>
          <w:numId w:val="1004"/>
        </w:numPr>
        <w:pStyle w:val="Compact"/>
      </w:pPr>
      <w:r>
        <w:t xml:space="preserve">Crisis Intervention &amp; Trauma Counseling</w:t>
      </w:r>
    </w:p>
    <w:p>
      <w:pPr>
        <w:numPr>
          <w:ilvl w:val="0"/>
          <w:numId w:val="1004"/>
        </w:numPr>
        <w:pStyle w:val="Compact"/>
      </w:pPr>
      <w:r>
        <w:t xml:space="preserve">Case Management and Advocacy</w:t>
      </w:r>
    </w:p>
    <w:p>
      <w:pPr>
        <w:numPr>
          <w:ilvl w:val="0"/>
          <w:numId w:val="1004"/>
        </w:numPr>
        <w:pStyle w:val="Compact"/>
      </w:pPr>
      <w:r>
        <w:t xml:space="preserve">Community Organization and Program Development</w:t>
      </w:r>
    </w:p>
    <w:p>
      <w:pPr>
        <w:numPr>
          <w:ilvl w:val="0"/>
          <w:numId w:val="1004"/>
        </w:numPr>
        <w:pStyle w:val="Compact"/>
      </w:pPr>
      <w:r>
        <w:t xml:space="preserve">Cultural Competency in Israeli Society</w:t>
      </w:r>
    </w:p>
    <w:p>
      <w:pPr>
        <w:numPr>
          <w:ilvl w:val="0"/>
          <w:numId w:val="1004"/>
        </w:numPr>
        <w:pStyle w:val="Compact"/>
      </w:pPr>
      <w:r>
        <w:t xml:space="preserve">Interpersonal Communication (Hebrew and English)</w:t>
      </w:r>
    </w:p>
    <w:p>
      <w:pPr>
        <w:numPr>
          <w:ilvl w:val="0"/>
          <w:numId w:val="1004"/>
        </w:numPr>
        <w:pStyle w:val="Compact"/>
      </w:pPr>
      <w:r>
        <w:t xml:space="preserve">Microsoft Office Suite &amp; Social Work Databases</w:t>
      </w:r>
    </w:p>
    <w:bookmarkEnd w:id="27"/>
    <w:bookmarkStart w:id="30" w:name="volunteer-experience"/>
    <w:p>
      <w:pPr>
        <w:pStyle w:val="Heading3"/>
      </w:pPr>
      <w:r>
        <w:t xml:space="preserve">Volunteer Experience</w:t>
      </w:r>
    </w:p>
    <w:bookmarkStart w:id="28" w:name="X6e35bc44139c65610a12d627af91b138ea0058a"/>
    <w:p>
      <w:pPr>
        <w:pStyle w:val="Heading4"/>
      </w:pPr>
      <w:r>
        <w:t xml:space="preserve">Volunteer Counselor | Tel Aviv Refugee Support Network</w:t>
      </w:r>
    </w:p>
    <w:p>
      <w:pPr>
        <w:pStyle w:val="FirstParagraph"/>
      </w:pPr>
      <w:r>
        <w:rPr>
          <w:iCs/>
          <w:i/>
        </w:rPr>
        <w:t xml:space="preserve">2019 – 2021</w:t>
      </w:r>
    </w:p>
    <w:p>
      <w:pPr>
        <w:numPr>
          <w:ilvl w:val="0"/>
          <w:numId w:val="1005"/>
        </w:numPr>
        <w:pStyle w:val="Compact"/>
      </w:pPr>
      <w:r>
        <w:t xml:space="preserve">Provided emotional and logistical support to asylum seekers and refugees in Tel Aviv, helping them navigate the Israeli immigration system.</w:t>
      </w:r>
    </w:p>
    <w:p>
      <w:pPr>
        <w:numPr>
          <w:ilvl w:val="0"/>
          <w:numId w:val="1005"/>
        </w:numPr>
        <w:pStyle w:val="Compact"/>
      </w:pPr>
      <w:r>
        <w:t xml:space="preserve">Organized cultural orientation sessions to promote integration into Israeli society.</w:t>
      </w:r>
    </w:p>
    <w:bookmarkEnd w:id="28"/>
    <w:bookmarkStart w:id="29" w:name="X05643f783edc81473a8f748cd0d0129d82af3c1"/>
    <w:p>
      <w:pPr>
        <w:pStyle w:val="Heading4"/>
      </w:pPr>
      <w:r>
        <w:t xml:space="preserve">Community Outreach Coordinator | Women’s Empowerment Center (Tel Aviv)</w:t>
      </w:r>
    </w:p>
    <w:p>
      <w:pPr>
        <w:pStyle w:val="FirstParagraph"/>
      </w:pPr>
      <w:r>
        <w:rPr>
          <w:iCs/>
          <w:i/>
        </w:rPr>
        <w:t xml:space="preserve">2017 – 2019</w:t>
      </w:r>
    </w:p>
    <w:p>
      <w:pPr>
        <w:numPr>
          <w:ilvl w:val="0"/>
          <w:numId w:val="1006"/>
        </w:numPr>
        <w:pStyle w:val="Compact"/>
      </w:pPr>
      <w:r>
        <w:t xml:space="preserve">Facilitated workshops on gender equality, legal rights, and financial independence for women in underserved communities.</w:t>
      </w:r>
    </w:p>
    <w:p>
      <w:pPr>
        <w:numPr>
          <w:ilvl w:val="0"/>
          <w:numId w:val="1006"/>
        </w:numPr>
        <w:pStyle w:val="Compact"/>
      </w:pPr>
      <w:r>
        <w:t xml:space="preserve">Collaborated with local businesses to create job opportunities for women in Tel Aviv.</w:t>
      </w:r>
    </w:p>
    <w:bookmarkEnd w:id="29"/>
    <w:bookmarkEnd w:id="30"/>
    <w:bookmarkStart w:id="31" w:name="awards-and-recognitions"/>
    <w:p>
      <w:pPr>
        <w:pStyle w:val="Heading3"/>
      </w:pPr>
      <w:r>
        <w:t xml:space="preserve">Awards and Recognitions</w:t>
      </w:r>
    </w:p>
    <w:p>
      <w:pPr>
        <w:numPr>
          <w:ilvl w:val="0"/>
          <w:numId w:val="1007"/>
        </w:numPr>
        <w:pStyle w:val="Compact"/>
      </w:pPr>
      <w:r>
        <w:t xml:space="preserve">Outstanding Social Worker Award, Tel Aviv Community Services (2021)</w:t>
      </w:r>
    </w:p>
    <w:p>
      <w:pPr>
        <w:numPr>
          <w:ilvl w:val="0"/>
          <w:numId w:val="1007"/>
        </w:numPr>
        <w:pStyle w:val="Compact"/>
      </w:pPr>
      <w:r>
        <w:t xml:space="preserve">Community Impact Recognition, Jerusalem Youth Foundation (2017)</w:t>
      </w:r>
    </w:p>
    <w:p>
      <w:pPr>
        <w:numPr>
          <w:ilvl w:val="0"/>
          <w:numId w:val="1007"/>
        </w:numPr>
        <w:pStyle w:val="Compact"/>
      </w:pPr>
      <w:r>
        <w:t xml:space="preserve">Humanitarian Contribution Certificate, Shalva Association (2015)</w:t>
      </w:r>
    </w:p>
    <w:bookmarkEnd w:id="31"/>
    <w:bookmarkStart w:id="32" w:name="professional-memberships"/>
    <w:p>
      <w:pPr>
        <w:pStyle w:val="Heading3"/>
      </w:pPr>
      <w:r>
        <w:t xml:space="preserve">Professional Memberships</w:t>
      </w:r>
    </w:p>
    <w:p>
      <w:pPr>
        <w:numPr>
          <w:ilvl w:val="0"/>
          <w:numId w:val="1008"/>
        </w:numPr>
        <w:pStyle w:val="Compact"/>
      </w:pPr>
      <w:r>
        <w:t xml:space="preserve">Israeli Association of Social Workers (IASW)</w:t>
      </w:r>
    </w:p>
    <w:p>
      <w:pPr>
        <w:numPr>
          <w:ilvl w:val="0"/>
          <w:numId w:val="1008"/>
        </w:numPr>
        <w:pStyle w:val="Compact"/>
      </w:pPr>
      <w:r>
        <w:t xml:space="preserve">Social Work in Crisis Network (SWCN)</w:t>
      </w:r>
    </w:p>
    <w:p>
      <w:pPr>
        <w:numPr>
          <w:ilvl w:val="0"/>
          <w:numId w:val="1008"/>
        </w:numPr>
        <w:pStyle w:val="Compact"/>
      </w:pPr>
      <w:r>
        <w:t xml:space="preserve">International Federation of Social Workers (IFSW)</w:t>
      </w:r>
    </w:p>
    <w:bookmarkEnd w:id="32"/>
    <w:bookmarkStart w:id="33" w:name="additional-information"/>
    <w:p>
      <w:pPr>
        <w:pStyle w:val="Heading3"/>
      </w:pPr>
      <w:r>
        <w:t xml:space="preserve">Additional Information</w:t>
      </w:r>
    </w:p>
    <w:p>
      <w:pPr>
        <w:pStyle w:val="FirstParagraph"/>
      </w:pPr>
      <w:r>
        <w:rPr>
          <w:bCs/>
          <w:b/>
        </w:rPr>
        <w:t xml:space="preserve">Languages:</w:t>
      </w:r>
      <w:r>
        <w:t xml:space="preserve"> </w:t>
      </w:r>
      <w:r>
        <w:t xml:space="preserve">Hebrew (fluent), English (fluent), Arabic (basic)</w:t>
      </w:r>
    </w:p>
    <w:p>
      <w:pPr>
        <w:pStyle w:val="BodyText"/>
      </w:pPr>
      <w:r>
        <w:rPr>
          <w:bCs/>
          <w:b/>
        </w:rPr>
        <w:t xml:space="preserve">Certifications:</w:t>
      </w:r>
      <w:r>
        <w:t xml:space="preserve"> </w:t>
      </w:r>
      <w:r>
        <w:t xml:space="preserve">Trauma-Informed Care Certification, Crisis Intervention Training, Child Welfare Specialist</w:t>
      </w:r>
    </w:p>
    <w:bookmarkEnd w:id="33"/>
    <w:p>
      <w:pPr>
        <w:pStyle w:val="BodyText"/>
      </w:pPr>
      <w:r>
        <w:t xml:space="preserve">This resume is tailored for Social Work roles in Israel Tel Aviv. Contact details and experience are illustrative.</w:t>
      </w:r>
    </w:p>
    <w:bookmarkEnd w:id="34"/>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Social Worker in Israel Tel Aviv</dc:title>
  <dc:creator/>
  <dc:language>en</dc:language>
  <cp:keywords/>
  <dcterms:created xsi:type="dcterms:W3CDTF">2026-07-24T01:12:41Z</dcterms:created>
  <dcterms:modified xsi:type="dcterms:W3CDTF">2026-07-24T01:12:41Z</dcterms:modified>
</cp:coreProperties>
</file>

<file path=docProps/custom.xml><?xml version="1.0" encoding="utf-8"?>
<Properties xmlns="http://schemas.openxmlformats.org/officeDocument/2006/custom-properties" xmlns:vt="http://schemas.openxmlformats.org/officeDocument/2006/docPropsVTypes"/>
</file>