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7" w:name="social-worker-resume---mexico-city"/>
    <w:p>
      <w:pPr>
        <w:pStyle w:val="Heading1"/>
      </w:pPr>
      <w:r>
        <w:t xml:space="preserve">Social Worker Resume - Mexico City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Solidaridad 456, Colonia Roma, Ciudad de México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maria.lopez@socialworkmx.com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linkedin.com/in/maria-fernanda-socialworker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providing support, advocacy, and resources to vulnerable populations in Mexico City. Specializing in community development, crisis intervention, and family counseling, I have worked extensively with local organizations to address social inequalities and promote mental health initiatives. My work as a Social Worker has focused on empowering marginalized groups in Mexico Mexico City through culturally sensitive programs tailored to the unique needs of the community. I am committed to fostering resilience and equity in urban environments where poverty, displacement, and systemic challenges persist.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1b495317b37f9c4779add8faf871d8cded03688"/>
    <w:p>
      <w:pPr>
        <w:pStyle w:val="Heading3"/>
      </w:pPr>
      <w:r>
        <w:t xml:space="preserve">Social Worker | Instituto de Bienestar Social de la Ciudad de México (IBES) - Mexico City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need, including case management, resource referrals, and crisis intervention in collaboration with local government agencies.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outreach programs focusing on youth at risk and elderly populations in Mexico City neighborhoods such as Tepito and San Juan de Aragon.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providers to create integrated care plans for individuals suffering from mental health disorders, emphasizing accessibility in Mexico Mexico City’s underserved areas.</w:t>
      </w:r>
    </w:p>
    <w:p>
      <w:pPr>
        <w:numPr>
          <w:ilvl w:val="0"/>
          <w:numId w:val="1001"/>
        </w:numPr>
        <w:pStyle w:val="Compact"/>
      </w:pPr>
      <w:r>
        <w:t xml:space="preserve">Trained 20+ volunteer coordinators on trauma-informed practices, ensuring alignment with national social work standards and local cultural norms.</w:t>
      </w:r>
    </w:p>
    <w:bookmarkEnd w:id="23"/>
    <w:bookmarkStart w:id="24" w:name="X30254d8d6f23ea6b9eada7ebd64acbafbf3287e"/>
    <w:p>
      <w:pPr>
        <w:pStyle w:val="Heading3"/>
      </w:pPr>
      <w:r>
        <w:t xml:space="preserve">Social Worker | Fundación Proyecto Vida - Mexico City</w:t>
      </w:r>
    </w:p>
    <w:p>
      <w:pPr>
        <w:pStyle w:val="FirstParagraph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150+ individuals, offering counseling, housing assistance, and employment training to support economic stability in Mexico City.</w:t>
      </w:r>
    </w:p>
    <w:p>
      <w:pPr>
        <w:numPr>
          <w:ilvl w:val="0"/>
          <w:numId w:val="1002"/>
        </w:numPr>
        <w:pStyle w:val="Compact"/>
      </w:pPr>
      <w:r>
        <w:t xml:space="preserve">Partnered with schools and community centers to design workshops on child protection and family dynamics, reaching over 2,000 participants annually.</w:t>
      </w:r>
    </w:p>
    <w:p>
      <w:pPr>
        <w:numPr>
          <w:ilvl w:val="0"/>
          <w:numId w:val="1002"/>
        </w:numPr>
        <w:pStyle w:val="Compact"/>
      </w:pPr>
      <w:r>
        <w:t xml:space="preserve">Advocated for policy changes at the municipal level to improve access to social services for low-income families in Mexico Mexico City’s outskirts.</w:t>
      </w:r>
    </w:p>
    <w:p>
      <w:pPr>
        <w:numPr>
          <w:ilvl w:val="0"/>
          <w:numId w:val="1002"/>
        </w:numPr>
        <w:pStyle w:val="Compact"/>
      </w:pPr>
      <w:r>
        <w:t xml:space="preserve">Coordinated with legal aid organizations to assist victims of domestic violence, ensuring compliance with Mexican labor and family laws.</w:t>
      </w:r>
    </w:p>
    <w:bookmarkEnd w:id="24"/>
    <w:bookmarkStart w:id="25" w:name="Xe45de17d5d498546738d1449aaa06634224577b"/>
    <w:p>
      <w:pPr>
        <w:pStyle w:val="Heading3"/>
      </w:pPr>
      <w:r>
        <w:t xml:space="preserve">Internship | Centro de Atención Integral a la Infancia (CAI) - Mexico City</w:t>
      </w:r>
    </w:p>
    <w:p>
      <w:pPr>
        <w:pStyle w:val="FirstParagraph"/>
      </w:pPr>
      <w:r>
        <w:rPr>
          <w:bCs/>
          <w:b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child welfare, including home visits, child abuse assessments, and family mediation.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outreach unit that provided services to children in remote areas of Mexico City.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ae6d0e54998471204b262646ef10b077e6e5d4"/>
    <w:p>
      <w:pPr>
        <w:pStyle w:val="Heading3"/>
      </w:pPr>
      <w:r>
        <w:t xml:space="preserve">Bachelor of Social Work (BSW) | Universidad Nacional Autónoma de México (UNAM)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pStyle w:val="BodyText"/>
      </w:pPr>
      <w:r>
        <w:t xml:space="preserve">Relevant coursework: Social Policies, Community Development, Human Rights Law in Mexico.</w:t>
      </w:r>
    </w:p>
    <w:bookmarkEnd w:id="27"/>
    <w:bookmarkStart w:id="28" w:name="Xc08801d917a9f154286d3ec71cd9c4d1542f222"/>
    <w:p>
      <w:pPr>
        <w:pStyle w:val="Heading3"/>
      </w:pPr>
      <w:r>
        <w:t xml:space="preserve">Certificate in Crisis Intervention | Instituto Mexicano de Psicología (IMP)</w:t>
      </w:r>
    </w:p>
    <w:p>
      <w:pPr>
        <w:pStyle w:val="FirstParagraph"/>
      </w:pPr>
      <w:r>
        <w:rPr>
          <w:bCs/>
          <w:b/>
        </w:rPr>
        <w:t xml:space="preserve">Completed: December 2017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navigating the diverse social and cultural landscapes of Mexico City, including indigenous communities and immigrant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Expertise in managing emergencies such as domestic violence, natural disasters, and mental health crises through evidence-based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Skilled in creating individualized plans to address the needs of clients in Mexico Mexico City’s complex social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(proficient), and basic knowledge of Nahuatl for community engagement with indigenous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Salesforce, and specialized case management databases like CaseWorx.</w:t>
      </w:r>
    </w:p>
    <w:bookmarkEnd w:id="30"/>
    <w:bookmarkStart w:id="32" w:name="certifications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Cédula Profesional de Trabajo Social (CPT) – Mexico City:</w:t>
      </w:r>
      <w:r>
        <w:t xml:space="preserve"> </w:t>
      </w:r>
      <w:r>
        <w:t xml:space="preserve">Issued by the Secretaría de Salud, valid through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American Red Cross,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Child Protection:</w:t>
      </w:r>
      <w:r>
        <w:t xml:space="preserve"> </w:t>
      </w:r>
      <w:r>
        <w:t xml:space="preserve">Ministry of Social Development (Sedesol), 2016.</w:t>
      </w:r>
    </w:p>
    <w:bookmarkEnd w:id="31"/>
    <w:bookmarkEnd w:id="32"/>
    <w:bookmarkStart w:id="35" w:name="volunteer-experience"/>
    <w:p>
      <w:pPr>
        <w:pStyle w:val="Heading2"/>
      </w:pPr>
      <w:r>
        <w:t xml:space="preserve">Volunteer Experience</w:t>
      </w:r>
    </w:p>
    <w:bookmarkStart w:id="33" w:name="Xff9dadf01daf113ed4777e6a2b519e5328b235c"/>
    <w:p>
      <w:pPr>
        <w:pStyle w:val="Heading3"/>
      </w:pPr>
      <w:r>
        <w:t xml:space="preserve">Community Outreach Coordinator | Asociación de Mujeres en Resistencia (AMER)</w:t>
      </w:r>
    </w:p>
    <w:p>
      <w:pPr>
        <w:pStyle w:val="FirstParagraph"/>
      </w:pPr>
      <w:r>
        <w:rPr>
          <w:bCs/>
          <w:b/>
        </w:rPr>
        <w:t xml:space="preserve">2019 – 2021</w:t>
      </w:r>
    </w:p>
    <w:p>
      <w:pPr>
        <w:numPr>
          <w:ilvl w:val="0"/>
          <w:numId w:val="1006"/>
        </w:numPr>
        <w:pStyle w:val="Compact"/>
      </w:pPr>
      <w:r>
        <w:t xml:space="preserve">Organized monthly workshops on gender equality and legal rights for women in Mexico City’s informal settlements.</w:t>
      </w:r>
    </w:p>
    <w:p>
      <w:pPr>
        <w:numPr>
          <w:ilvl w:val="0"/>
          <w:numId w:val="1006"/>
        </w:numPr>
        <w:pStyle w:val="Compact"/>
      </w:pPr>
      <w:r>
        <w:t xml:space="preserve">Collaborated with local leaders to distribute emergency supplies during the 2020 pandemic, reaching over 5,000 families.</w:t>
      </w:r>
    </w:p>
    <w:bookmarkEnd w:id="33"/>
    <w:bookmarkStart w:id="34" w:name="X214cc8327702902d774d4c4e19c7ec38a9ba682"/>
    <w:p>
      <w:pPr>
        <w:pStyle w:val="Heading3"/>
      </w:pPr>
      <w:r>
        <w:t xml:space="preserve">Peer Mentor | Universidad Autónoma Metropolitana (UAM)</w:t>
      </w:r>
    </w:p>
    <w:p>
      <w:pPr>
        <w:pStyle w:val="FirstParagraph"/>
      </w:pPr>
      <w:r>
        <w:rPr>
          <w:bCs/>
          <w:b/>
        </w:rPr>
        <w:t xml:space="preserve">2016 – 2017</w:t>
      </w:r>
    </w:p>
    <w:p>
      <w:pPr>
        <w:numPr>
          <w:ilvl w:val="0"/>
          <w:numId w:val="1007"/>
        </w:numPr>
        <w:pStyle w:val="Compact"/>
      </w:pPr>
      <w:r>
        <w:t xml:space="preserve">Provided academic and emotional support to first-year Social Work students, fostering a sense of community in Mexico City’s university environment.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Mexico City can attest to my dedication to social work principles and commitment to the community.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Mexico City</dc:title>
  <dc:creator/>
  <dc:language>en</dc:language>
  <cp:keywords/>
  <dcterms:created xsi:type="dcterms:W3CDTF">2026-07-23T10:43:24Z</dcterms:created>
  <dcterms:modified xsi:type="dcterms:W3CDTF">2026-07-23T10:43:24Z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