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Morocco</w:t>
      </w:r>
      <w:r>
        <w:t xml:space="preserve"> </w:t>
      </w:r>
      <w:r>
        <w:t xml:space="preserve">Casablanca</w:t>
      </w:r>
    </w:p>
    <w:bookmarkStart w:id="20" w:name="social-worker-resume-morocco-casablanca"/>
    <w:p>
      <w:pPr>
        <w:pStyle w:val="Heading1"/>
      </w:pPr>
      <w:r>
        <w:t xml:space="preserve">Social Worker Resume: Morocco Casablanca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compassionate Social Worker with [X years] of experience in providing support to vulnerable populations in Morocco Casablanca. Proficient in case management, community outreach, and advocacy for social justice. Committed to addressing challenges such as poverty, youth development, and mental health through culturally sensitive interventions. Proven track record of collaborating with local organizations, government agencies, and NGOs to enhance the quality of life for individuals and families in Casablanca.</w:t>
      </w:r>
    </w:p>
    <w:bookmarkEnd w:id="21"/>
    <w:bookmarkStart w:id="24" w:name="professional-experience"/>
    <w:p>
      <w:pPr>
        <w:pStyle w:val="Heading2"/>
      </w:pPr>
      <w:r>
        <w:t xml:space="preserve">Professional Experience</w:t>
      </w:r>
    </w:p>
    <w:bookmarkStart w:id="22" w:name="social-worker-organization-name"/>
    <w:p>
      <w:pPr>
        <w:pStyle w:val="Heading3"/>
      </w:pPr>
      <w:r>
        <w:t xml:space="preserve">Social Worker – [Organization Name]</w:t>
      </w:r>
    </w:p>
    <w:p>
      <w:pPr>
        <w:pStyle w:val="FirstParagraph"/>
      </w:pPr>
      <w:r>
        <w:rPr>
          <w:iCs/>
          <w:i/>
        </w:rPr>
        <w:t xml:space="preserve">Casablanca, Morocco | [Start Date] – [End Date]</w:t>
      </w:r>
    </w:p>
    <w:p>
      <w:pPr>
        <w:numPr>
          <w:ilvl w:val="0"/>
          <w:numId w:val="1001"/>
        </w:numPr>
        <w:pStyle w:val="Compact"/>
      </w:pPr>
      <w:r>
        <w:t xml:space="preserve">Provided direct support to over 200 individuals and families in Casablanca, focusing on housing assistance, access to healthcare, and educational resources.</w:t>
      </w:r>
    </w:p>
    <w:p>
      <w:pPr>
        <w:numPr>
          <w:ilvl w:val="0"/>
          <w:numId w:val="1001"/>
        </w:numPr>
        <w:pStyle w:val="Compact"/>
      </w:pPr>
      <w:r>
        <w:t xml:space="preserve">Developed and implemented community-based programs targeting at-risk youth in collaboration with local schools and NGOs in Morocco Casablanca.</w:t>
      </w:r>
    </w:p>
    <w:p>
      <w:pPr>
        <w:numPr>
          <w:ilvl w:val="0"/>
          <w:numId w:val="1001"/>
        </w:numPr>
        <w:pStyle w:val="Compact"/>
      </w:pPr>
      <w:r>
        <w:t xml:space="preserve">Conducted home visits to assess the needs of low-income families, ensuring compliance with social welfare policies in accordance with Moroccan regulations.</w:t>
      </w:r>
    </w:p>
    <w:p>
      <w:pPr>
        <w:numPr>
          <w:ilvl w:val="0"/>
          <w:numId w:val="1001"/>
        </w:numPr>
        <w:pStyle w:val="Compact"/>
      </w:pPr>
      <w:r>
        <w:t xml:space="preserve">Collaborated with municipal authorities to advocate for policy changes that address systemic barriers faced by marginalized groups in Casablanca.</w:t>
      </w:r>
    </w:p>
    <w:p>
      <w:pPr>
        <w:numPr>
          <w:ilvl w:val="0"/>
          <w:numId w:val="1001"/>
        </w:numPr>
        <w:pStyle w:val="Compact"/>
      </w:pPr>
      <w:r>
        <w:t xml:space="preserve">Organized workshops on mental health awareness and life skills training for women and children, reaching over 500 participants in Morocco Casablanca.</w:t>
      </w:r>
    </w:p>
    <w:bookmarkEnd w:id="22"/>
    <w:bookmarkStart w:id="23" w:name="Xad54b157d73f278bf55eac75619e3b7cc4e15d0"/>
    <w:p>
      <w:pPr>
        <w:pStyle w:val="Heading3"/>
      </w:pPr>
      <w:r>
        <w:t xml:space="preserve">Community Outreach Coordinator – [Organization Name]</w:t>
      </w:r>
    </w:p>
    <w:p>
      <w:pPr>
        <w:pStyle w:val="FirstParagraph"/>
      </w:pPr>
      <w:r>
        <w:rPr>
          <w:iCs/>
          <w:i/>
        </w:rPr>
        <w:t xml:space="preserve">Casablanca, Morocco | [Start Date] – [End Date]</w:t>
      </w:r>
    </w:p>
    <w:p>
      <w:pPr>
        <w:numPr>
          <w:ilvl w:val="0"/>
          <w:numId w:val="1002"/>
        </w:numPr>
        <w:pStyle w:val="Compact"/>
      </w:pPr>
      <w:r>
        <w:t xml:space="preserve">Managed a team of 10 volunteers to expand outreach efforts in underserved neighborhoods across Casablanca, prioritizing access to social services.</w:t>
      </w:r>
    </w:p>
    <w:p>
      <w:pPr>
        <w:numPr>
          <w:ilvl w:val="0"/>
          <w:numId w:val="1002"/>
        </w:numPr>
        <w:pStyle w:val="Compact"/>
      </w:pPr>
      <w:r>
        <w:t xml:space="preserve">Founded a partnership with the Moroccan Ministry of Social Development to streamline the distribution of emergency aid during crises such as natural disasters.</w:t>
      </w:r>
    </w:p>
    <w:p>
      <w:pPr>
        <w:numPr>
          <w:ilvl w:val="0"/>
          <w:numId w:val="1002"/>
        </w:numPr>
        <w:pStyle w:val="Compact"/>
      </w:pPr>
      <w:r>
        <w:t xml:space="preserve">Created a mobile counseling unit that provided mental health support to refugees and migrants in Casablanca, addressing unique cultural and linguistic challenges.</w:t>
      </w:r>
    </w:p>
    <w:p>
      <w:pPr>
        <w:numPr>
          <w:ilvl w:val="0"/>
          <w:numId w:val="1002"/>
        </w:numPr>
        <w:pStyle w:val="Compact"/>
      </w:pPr>
      <w:r>
        <w:t xml:space="preserve">Trained local community leaders in conflict resolution and trauma-informed care, empowering them to address social issues at the grassroots level.</w:t>
      </w:r>
    </w:p>
    <w:p>
      <w:pPr>
        <w:numPr>
          <w:ilvl w:val="0"/>
          <w:numId w:val="1002"/>
        </w:numPr>
        <w:pStyle w:val="Compact"/>
      </w:pPr>
      <w:r>
        <w:t xml:space="preserve">Published reports on socioeconomic disparities in Morocco Casablanca, which were used by policymakers to shape future initiatives.</w:t>
      </w:r>
    </w:p>
    <w:bookmarkEnd w:id="23"/>
    <w:bookmarkEnd w:id="24"/>
    <w:bookmarkStart w:id="27" w:name="education"/>
    <w:p>
      <w:pPr>
        <w:pStyle w:val="Heading2"/>
      </w:pPr>
      <w:r>
        <w:t xml:space="preserve">Education</w:t>
      </w:r>
    </w:p>
    <w:bookmarkStart w:id="25" w:name="Xa1699c5301388dba81a61f5dd005c59a45c6675"/>
    <w:p>
      <w:pPr>
        <w:pStyle w:val="Heading3"/>
      </w:pPr>
      <w:r>
        <w:t xml:space="preserve">Bachelor of Social Work (BSW) – [University Name]</w:t>
      </w:r>
    </w:p>
    <w:p>
      <w:pPr>
        <w:pStyle w:val="FirstParagraph"/>
      </w:pPr>
      <w:r>
        <w:rPr>
          <w:iCs/>
          <w:i/>
        </w:rPr>
        <w:t xml:space="preserve">Casablanca, Morocco | [Graduation Date]</w:t>
      </w:r>
    </w:p>
    <w:p>
      <w:pPr>
        <w:pStyle w:val="BodyText"/>
      </w:pPr>
      <w:r>
        <w:t xml:space="preserve">Relevant coursework: Social Policy, Cultural Competence in Social Work, Community Development, and Moroccan Socioeconomic Systems. Graduated with honors and recognized for excellence in fieldwork.</w:t>
      </w:r>
    </w:p>
    <w:bookmarkEnd w:id="25"/>
    <w:bookmarkStart w:id="26" w:name="X64cff52259c2d9674d4746d3630ea7d61c97d0c"/>
    <w:p>
      <w:pPr>
        <w:pStyle w:val="Heading3"/>
      </w:pPr>
      <w:r>
        <w:t xml:space="preserve">Master of Arts in Social Work (MSW) – [University Name]</w:t>
      </w:r>
    </w:p>
    <w:p>
      <w:pPr>
        <w:pStyle w:val="FirstParagraph"/>
      </w:pPr>
      <w:r>
        <w:rPr>
          <w:iCs/>
          <w:i/>
        </w:rPr>
        <w:t xml:space="preserve">Casablanca, Morocco | [Graduation Date]</w:t>
      </w:r>
    </w:p>
    <w:p>
      <w:pPr>
        <w:pStyle w:val="BodyText"/>
      </w:pPr>
      <w:r>
        <w:t xml:space="preserve">Focused on advanced clinical practice and policy advocacy. Completed a thesis on "Social Work Interventions for Marginalized Communities in Morocco Casablanca," which received accolades from academic leaders.</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Deep understanding of Moroccan traditions, values, and social structures to deliver effective services in Casablanca.</w:t>
      </w:r>
    </w:p>
    <w:p>
      <w:pPr>
        <w:numPr>
          <w:ilvl w:val="0"/>
          <w:numId w:val="1003"/>
        </w:numPr>
        <w:pStyle w:val="Compact"/>
      </w:pPr>
      <w:r>
        <w:rPr>
          <w:bCs/>
          <w:b/>
        </w:rPr>
        <w:t xml:space="preserve">Clinical Skills:</w:t>
      </w:r>
      <w:r>
        <w:t xml:space="preserve"> </w:t>
      </w:r>
      <w:r>
        <w:t xml:space="preserve">Proficient in trauma counseling, crisis intervention, and family therapy tailored to the needs of Moroccan clients.</w:t>
      </w:r>
    </w:p>
    <w:p>
      <w:pPr>
        <w:numPr>
          <w:ilvl w:val="0"/>
          <w:numId w:val="1003"/>
        </w:numPr>
        <w:pStyle w:val="Compact"/>
      </w:pPr>
      <w:r>
        <w:rPr>
          <w:bCs/>
          <w:b/>
        </w:rPr>
        <w:t xml:space="preserve">Program Development:</w:t>
      </w:r>
      <w:r>
        <w:t xml:space="preserve"> </w:t>
      </w:r>
      <w:r>
        <w:t xml:space="preserve">Experienced in designing and evaluating community programs that align with local priorities in Morocco Casablanca.</w:t>
      </w:r>
    </w:p>
    <w:p>
      <w:pPr>
        <w:numPr>
          <w:ilvl w:val="0"/>
          <w:numId w:val="1003"/>
        </w:numPr>
        <w:pStyle w:val="Compact"/>
      </w:pPr>
      <w:r>
        <w:rPr>
          <w:bCs/>
          <w:b/>
        </w:rPr>
        <w:t xml:space="preserve">Languages:</w:t>
      </w:r>
      <w:r>
        <w:t xml:space="preserve"> </w:t>
      </w:r>
      <w:r>
        <w:t xml:space="preserve">Fluent in Arabic (Morooccan Darija) and French, with intermediate proficiency in English. Bilingual communication is a key asset for engaging diverse populations.</w:t>
      </w:r>
    </w:p>
    <w:p>
      <w:pPr>
        <w:numPr>
          <w:ilvl w:val="0"/>
          <w:numId w:val="1003"/>
        </w:numPr>
        <w:pStyle w:val="Compact"/>
      </w:pPr>
      <w:r>
        <w:rPr>
          <w:bCs/>
          <w:b/>
        </w:rPr>
        <w:t xml:space="preserve">Technology:</w:t>
      </w:r>
      <w:r>
        <w:t xml:space="preserve"> </w:t>
      </w:r>
      <w:r>
        <w:t xml:space="preserve">Skilled in using case management software, Microsoft Office Suite, and data analysis tools to track client progress and report outcomes.</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Registered Social Worker (RSW) – Moroccan Association of Social Workers | [Date]</w:t>
      </w:r>
    </w:p>
    <w:p>
      <w:pPr>
        <w:numPr>
          <w:ilvl w:val="0"/>
          <w:numId w:val="1004"/>
        </w:numPr>
        <w:pStyle w:val="Compact"/>
      </w:pPr>
      <w:r>
        <w:rPr>
          <w:bCs/>
          <w:b/>
        </w:rPr>
        <w:t xml:space="preserve">Conflict Resolution and Mediation Training – [Institution Name], Casablanca | [Date]</w:t>
      </w:r>
    </w:p>
    <w:p>
      <w:pPr>
        <w:numPr>
          <w:ilvl w:val="0"/>
          <w:numId w:val="1004"/>
        </w:numPr>
        <w:pStyle w:val="Compact"/>
      </w:pPr>
      <w:r>
        <w:rPr>
          <w:bCs/>
          <w:b/>
        </w:rPr>
        <w:t xml:space="preserve">Mental Health First Aid Certification – [Organization Name], Morocco | [Date]</w:t>
      </w:r>
    </w:p>
    <w:p>
      <w:pPr>
        <w:numPr>
          <w:ilvl w:val="0"/>
          <w:numId w:val="1004"/>
        </w:numPr>
        <w:pStyle w:val="Compact"/>
      </w:pPr>
      <w:r>
        <w:rPr>
          <w:bCs/>
          <w:b/>
        </w:rPr>
        <w:t xml:space="preserve">Community Development and Youth Empowerment Workshop – [NGO Name], Casablanca | [Date]</w:t>
      </w:r>
    </w:p>
    <w:bookmarkEnd w:id="29"/>
    <w:bookmarkStart w:id="31" w:name="volunteer-experience"/>
    <w:p>
      <w:pPr>
        <w:pStyle w:val="Heading2"/>
      </w:pPr>
      <w:r>
        <w:t xml:space="preserve">Volunteer Experience</w:t>
      </w:r>
    </w:p>
    <w:bookmarkStart w:id="30" w:name="volunteer-social-worker-ngo-name"/>
    <w:p>
      <w:pPr>
        <w:pStyle w:val="Heading3"/>
      </w:pPr>
      <w:r>
        <w:t xml:space="preserve">Volunteer Social Worker – [NGO Name]</w:t>
      </w:r>
    </w:p>
    <w:p>
      <w:pPr>
        <w:pStyle w:val="FirstParagraph"/>
      </w:pPr>
      <w:r>
        <w:rPr>
          <w:iCs/>
          <w:i/>
        </w:rPr>
        <w:t xml:space="preserve">Casablanca, Morocco | [Start Date] – [End Date]</w:t>
      </w:r>
    </w:p>
    <w:p>
      <w:pPr>
        <w:numPr>
          <w:ilvl w:val="0"/>
          <w:numId w:val="1005"/>
        </w:numPr>
        <w:pStyle w:val="Compact"/>
      </w:pPr>
      <w:r>
        <w:t xml:space="preserve">Provided free counseling services to homeless individuals and families in partnership with local shelters.</w:t>
      </w:r>
    </w:p>
    <w:p>
      <w:pPr>
        <w:numPr>
          <w:ilvl w:val="0"/>
          <w:numId w:val="1005"/>
        </w:numPr>
        <w:pStyle w:val="Compact"/>
      </w:pPr>
      <w:r>
        <w:t xml:space="preserve">Organized fundraising events to support the construction of a community center for women in Casablanca, which now serves over 300 members weekly.</w:t>
      </w:r>
    </w:p>
    <w:p>
      <w:pPr>
        <w:numPr>
          <w:ilvl w:val="0"/>
          <w:numId w:val="1005"/>
        </w:numPr>
        <w:pStyle w:val="Compact"/>
      </w:pPr>
      <w:r>
        <w:t xml:space="preserve">Assisted in the creation of a mentorship program pairing at-risk youth with professionals in Morocco Casablanca to improve educational and career opportunities.</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Member, Moroccan Association of Social Workers (MASW)</w:t>
      </w:r>
    </w:p>
    <w:p>
      <w:pPr>
        <w:numPr>
          <w:ilvl w:val="0"/>
          <w:numId w:val="1006"/>
        </w:numPr>
        <w:pStyle w:val="Compact"/>
      </w:pPr>
      <w:r>
        <w:rPr>
          <w:bCs/>
          <w:b/>
        </w:rPr>
        <w:t xml:space="preserve">Member, International Federation of Social Workers (IFSW) – Morocco Chapter</w:t>
      </w:r>
    </w:p>
    <w:p>
      <w:pPr>
        <w:numPr>
          <w:ilvl w:val="0"/>
          <w:numId w:val="1006"/>
        </w:numPr>
        <w:pStyle w:val="Compact"/>
      </w:pPr>
      <w:r>
        <w:rPr>
          <w:bCs/>
          <w:b/>
        </w:rPr>
        <w:t xml:space="preserve">Contributor to the Casablanca Journal of Social Work and Community Development</w:t>
      </w:r>
    </w:p>
    <w:bookmarkEnd w:id="32"/>
    <w:bookmarkStart w:id="33" w:name="references"/>
    <w:p>
      <w:pPr>
        <w:pStyle w:val="Heading2"/>
      </w:pPr>
      <w:r>
        <w:t xml:space="preserve">References</w:t>
      </w:r>
    </w:p>
    <w:p>
      <w:pPr>
        <w:pStyle w:val="FirstParagraph"/>
      </w:pPr>
      <w:r>
        <w:t xml:space="preserve">Available upon request. Contact [Your Name] at [Phone Number] or [Email Address].</w:t>
      </w:r>
    </w:p>
    <w:bookmarkEnd w:id="33"/>
    <w:p>
      <w:pPr>
        <w:pStyle w:val="BodyText"/>
      </w:pPr>
      <w:r>
        <w:rPr>
          <w:iCs/>
          <w:i/>
        </w:rPr>
        <w:t xml:space="preserve">This resume is tailored for Social Worker roles in Morocco Casablanca, emphasizing local expertise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Morocco Casablanca</dc:title>
  <dc:creator/>
  <dc:language>en</dc:language>
  <cp:keywords/>
  <dcterms:created xsi:type="dcterms:W3CDTF">2025-12-12T02:50:46Z</dcterms:created>
  <dcterms:modified xsi:type="dcterms:W3CDTF">2025-12-12T02:50:46Z</dcterms:modified>
</cp:coreProperties>
</file>

<file path=docProps/custom.xml><?xml version="1.0" encoding="utf-8"?>
<Properties xmlns="http://schemas.openxmlformats.org/officeDocument/2006/custom-properties" xmlns:vt="http://schemas.openxmlformats.org/officeDocument/2006/docPropsVTypes"/>
</file>