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your-full-name"/>
    <w:p>
      <w:pPr>
        <w:pStyle w:val="Heading1"/>
      </w:pPr>
      <w:r>
        <w:t xml:space="preserve">[Your Full Name]</w:t>
      </w:r>
    </w:p>
    <w:p>
      <w:pPr>
        <w:pStyle w:val="FirstParagraph"/>
      </w:pPr>
      <w:r>
        <w:rPr>
          <w:bCs/>
          <w:b/>
        </w:rPr>
        <w:t xml:space="preserve">Phone:</w:t>
      </w:r>
      <w:r>
        <w:t xml:space="preserve"> </w:t>
      </w:r>
      <w:r>
        <w:t xml:space="preserve">+966 XXX XXX XXXX |</w:t>
      </w:r>
      <w:r>
        <w:t xml:space="preserve"> </w:t>
      </w:r>
      <w:r>
        <w:rPr>
          <w:bCs/>
          <w:b/>
        </w:rPr>
        <w:t xml:space="preserve">Email:</w:t>
      </w:r>
      <w:r>
        <w:t xml:space="preserve"> </w:t>
      </w:r>
      <w:r>
        <w:t xml:space="preserve">your.email@example.com |</w:t>
      </w:r>
      <w:r>
        <w:t xml:space="preserve"> </w:t>
      </w:r>
      <w:r>
        <w:rPr>
          <w:bCs/>
          <w:b/>
        </w:rPr>
        <w:t xml:space="preserve">LinkedIn:</w:t>
      </w:r>
      <w:r>
        <w:t xml:space="preserve"> </w:t>
      </w:r>
      <w:r>
        <w:t xml:space="preserve">linkedin.com/in/yourprofile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compassionate Social Worker with [X years] of experience in Saudi Arabia Jeddah, specializing in community development, mental health support, and family welfare. A certified professional with a strong commitment to improving the well-being of individuals and communities within the cultural context of Saudi Arabia. Proven expertise in case management, crisis intervention, and advocating for vulnerable populations in Jeddah’s diverse urban environment. Passionate about contributing to the Kingdom’s Vision 2030 goals by fostering social cohesion and sustainable development.</w:t>
      </w:r>
    </w:p>
    <w:bookmarkEnd w:id="20"/>
    <w:bookmarkStart w:id="21" w:name="core-competencies"/>
    <w:p>
      <w:pPr>
        <w:pStyle w:val="Heading2"/>
      </w:pPr>
      <w:r>
        <w:t xml:space="preserve">Core Competencies</w:t>
      </w:r>
    </w:p>
    <w:p>
      <w:pPr>
        <w:numPr>
          <w:ilvl w:val="0"/>
          <w:numId w:val="1001"/>
        </w:numPr>
        <w:pStyle w:val="Compact"/>
      </w:pPr>
      <w:r>
        <w:t xml:space="preserve">Case Management &amp; Crisis Intervention</w:t>
      </w:r>
    </w:p>
    <w:p>
      <w:pPr>
        <w:numPr>
          <w:ilvl w:val="0"/>
          <w:numId w:val="1001"/>
        </w:numPr>
        <w:pStyle w:val="Compact"/>
      </w:pPr>
      <w:r>
        <w:t xml:space="preserve">Cultural Sensitivity &amp; Multilingual Communication (Arabic/English)</w:t>
      </w:r>
    </w:p>
    <w:p>
      <w:pPr>
        <w:numPr>
          <w:ilvl w:val="0"/>
          <w:numId w:val="1001"/>
        </w:numPr>
        <w:pStyle w:val="Compact"/>
      </w:pPr>
      <w:r>
        <w:t xml:space="preserve">Community Outreach &amp; Needs Assessment</w:t>
      </w:r>
    </w:p>
    <w:p>
      <w:pPr>
        <w:numPr>
          <w:ilvl w:val="0"/>
          <w:numId w:val="1001"/>
        </w:numPr>
        <w:pStyle w:val="Compact"/>
      </w:pPr>
      <w:r>
        <w:t xml:space="preserve">Family Support Services &amp; Child Welfare Advocacy</w:t>
      </w:r>
    </w:p>
    <w:p>
      <w:pPr>
        <w:numPr>
          <w:ilvl w:val="0"/>
          <w:numId w:val="1001"/>
        </w:numPr>
        <w:pStyle w:val="Compact"/>
      </w:pPr>
      <w:r>
        <w:t xml:space="preserve">Mental Health Counseling &amp; Psychological First Aid</w:t>
      </w:r>
    </w:p>
    <w:p>
      <w:pPr>
        <w:numPr>
          <w:ilvl w:val="0"/>
          <w:numId w:val="1001"/>
        </w:numPr>
        <w:pStyle w:val="Compact"/>
      </w:pPr>
      <w:r>
        <w:t xml:space="preserve">Program Development for Social Initiatives in Jeddah</w:t>
      </w:r>
    </w:p>
    <w:bookmarkEnd w:id="21"/>
    <w:bookmarkStart w:id="24" w:name="professional-experience"/>
    <w:p>
      <w:pPr>
        <w:pStyle w:val="Heading2"/>
      </w:pPr>
      <w:r>
        <w:t xml:space="preserve">Professional Experience</w:t>
      </w:r>
    </w:p>
    <w:bookmarkStart w:id="22" w:name="X36eed09958f949a5c3e48c45ed3d4b752b3bc09"/>
    <w:p>
      <w:pPr>
        <w:pStyle w:val="Heading3"/>
      </w:pPr>
      <w:r>
        <w:t xml:space="preserve">Social Worker - Jeddah Community Services Center (JCSC)</w:t>
      </w:r>
    </w:p>
    <w:p>
      <w:pPr>
        <w:pStyle w:val="FirstParagraph"/>
      </w:pPr>
      <w:r>
        <w:rPr>
          <w:iCs/>
          <w:i/>
        </w:rPr>
        <w:t xml:space="preserve">January 2020 – Present</w:t>
      </w:r>
    </w:p>
    <w:p>
      <w:pPr>
        <w:numPr>
          <w:ilvl w:val="0"/>
          <w:numId w:val="1002"/>
        </w:numPr>
        <w:pStyle w:val="Compact"/>
      </w:pPr>
      <w:r>
        <w:t xml:space="preserve">Provided direct support to over [X] families and individuals in Jeddah, addressing issues such as domestic violence, poverty, and child neglect.</w:t>
      </w:r>
    </w:p>
    <w:p>
      <w:pPr>
        <w:numPr>
          <w:ilvl w:val="0"/>
          <w:numId w:val="1002"/>
        </w:numPr>
        <w:pStyle w:val="Compact"/>
      </w:pPr>
      <w:r>
        <w:t xml:space="preserve">Collaborated with local authorities and NGOs to develop culturally appropriate interventions aligned with Saudi Arabia’s social welfare policies.</w:t>
      </w:r>
    </w:p>
    <w:p>
      <w:pPr>
        <w:numPr>
          <w:ilvl w:val="0"/>
          <w:numId w:val="1002"/>
        </w:numPr>
        <w:pStyle w:val="Compact"/>
      </w:pPr>
      <w:r>
        <w:t xml:space="preserve">Organized workshops on mental health awareness and parenting skills for residents of Jeddah, reaching over [X] participants annually.</w:t>
      </w:r>
    </w:p>
    <w:p>
      <w:pPr>
        <w:numPr>
          <w:ilvl w:val="0"/>
          <w:numId w:val="1002"/>
        </w:numPr>
        <w:pStyle w:val="Compact"/>
      </w:pPr>
      <w:r>
        <w:t xml:space="preserve">Managed a caseload of [X] clients, ensuring timely follow-ups and documentation in compliance with the Kingdom’s social service standards.</w:t>
      </w:r>
    </w:p>
    <w:p>
      <w:pPr>
        <w:numPr>
          <w:ilvl w:val="0"/>
          <w:numId w:val="1002"/>
        </w:numPr>
        <w:pStyle w:val="Compact"/>
      </w:pPr>
      <w:r>
        <w:t xml:space="preserve">Trained 20+ community volunteers in basic crisis response techniques to enhance Jeddah’s emergency support networks.</w:t>
      </w:r>
    </w:p>
    <w:bookmarkEnd w:id="22"/>
    <w:bookmarkStart w:id="23" w:name="Xd540d645bcb3caf269fa6b92a3ff08e2cc27f78"/>
    <w:p>
      <w:pPr>
        <w:pStyle w:val="Heading3"/>
      </w:pPr>
      <w:r>
        <w:t xml:space="preserve">Social Work Intern - Al-Walidiah Social Services Association</w:t>
      </w:r>
    </w:p>
    <w:p>
      <w:pPr>
        <w:pStyle w:val="FirstParagraph"/>
      </w:pPr>
      <w:r>
        <w:rPr>
          <w:iCs/>
          <w:i/>
        </w:rPr>
        <w:t xml:space="preserve">June 2017 – December 2019</w:t>
      </w:r>
    </w:p>
    <w:p>
      <w:pPr>
        <w:numPr>
          <w:ilvl w:val="0"/>
          <w:numId w:val="1003"/>
        </w:numPr>
        <w:pStyle w:val="Compact"/>
      </w:pPr>
      <w:r>
        <w:t xml:space="preserve">Assisted in the implementation of rehabilitation programs for at-risk youth in Jeddah, focusing on education and vocational training.</w:t>
      </w:r>
    </w:p>
    <w:p>
      <w:pPr>
        <w:numPr>
          <w:ilvl w:val="0"/>
          <w:numId w:val="1003"/>
        </w:numPr>
        <w:pStyle w:val="Compact"/>
      </w:pPr>
      <w:r>
        <w:t xml:space="preserve">Conducted home visits to assess family dynamics and identify needs, contributing to tailored support plans for [X] households.</w:t>
      </w:r>
    </w:p>
    <w:p>
      <w:pPr>
        <w:numPr>
          <w:ilvl w:val="0"/>
          <w:numId w:val="1003"/>
        </w:numPr>
        <w:pStyle w:val="Compact"/>
      </w:pPr>
      <w:r>
        <w:t xml:space="preserve">Supported the organization’s efforts to integrate disabled individuals into community activities, aligning with Saudi Arabia’s National Plan for Persons with Disabilities.</w:t>
      </w:r>
    </w:p>
    <w:p>
      <w:pPr>
        <w:numPr>
          <w:ilvl w:val="0"/>
          <w:numId w:val="1003"/>
        </w:numPr>
        <w:pStyle w:val="Compact"/>
      </w:pPr>
      <w:r>
        <w:t xml:space="preserve">Collaborated with religious leaders in Jeddah to promote social inclusion and reduce stigma around mental health issues.</w:t>
      </w:r>
    </w:p>
    <w:bookmarkEnd w:id="23"/>
    <w:bookmarkEnd w:id="24"/>
    <w:bookmarkStart w:id="28" w:name="education-certifications"/>
    <w:p>
      <w:pPr>
        <w:pStyle w:val="Heading2"/>
      </w:pPr>
      <w:r>
        <w:t xml:space="preserve">Education &amp; Certifications</w:t>
      </w:r>
    </w:p>
    <w:bookmarkStart w:id="25" w:name="Xcdd955c1d77457db968fc4c603639f8ad2a497b"/>
    <w:p>
      <w:pPr>
        <w:pStyle w:val="Heading3"/>
      </w:pPr>
      <w:r>
        <w:t xml:space="preserve">Bachelor of Social Work (BSW) – King Abdulaziz University, Jeddah</w:t>
      </w:r>
    </w:p>
    <w:p>
      <w:pPr>
        <w:pStyle w:val="FirstParagraph"/>
      </w:pPr>
      <w:r>
        <w:rPr>
          <w:iCs/>
          <w:i/>
        </w:rPr>
        <w:t xml:space="preserve">Graduated: June 2017</w:t>
      </w:r>
    </w:p>
    <w:p>
      <w:pPr>
        <w:numPr>
          <w:ilvl w:val="0"/>
          <w:numId w:val="1004"/>
        </w:numPr>
        <w:pStyle w:val="Compact"/>
      </w:pPr>
      <w:r>
        <w:t xml:space="preserve">Relevant coursework: Human Behavior in Social Environment, Social Policy, Community Development.</w:t>
      </w:r>
    </w:p>
    <w:p>
      <w:pPr>
        <w:numPr>
          <w:ilvl w:val="0"/>
          <w:numId w:val="1004"/>
        </w:numPr>
        <w:pStyle w:val="Compact"/>
      </w:pPr>
      <w:r>
        <w:t xml:space="preserve">Awarded the “Outstanding Student in Social Work” for contributions to Jeddah’s community projects.</w:t>
      </w:r>
    </w:p>
    <w:bookmarkEnd w:id="25"/>
    <w:bookmarkStart w:id="26" w:name="X26df9572c850a67a24a6f7b1a4768c71cba8f53"/>
    <w:p>
      <w:pPr>
        <w:pStyle w:val="Heading3"/>
      </w:pPr>
      <w:r>
        <w:t xml:space="preserve">Certification – Crisis Intervention &amp; Trauma Specialist</w:t>
      </w:r>
    </w:p>
    <w:p>
      <w:pPr>
        <w:pStyle w:val="FirstParagraph"/>
      </w:pPr>
      <w:r>
        <w:rPr>
          <w:iCs/>
          <w:i/>
        </w:rPr>
        <w:t xml:space="preserve">Institute of Emotional Intelligence, 2021</w:t>
      </w:r>
    </w:p>
    <w:bookmarkEnd w:id="26"/>
    <w:bookmarkStart w:id="27" w:name="X10e6c446b191f71e6b941527185d07307adac55"/>
    <w:p>
      <w:pPr>
        <w:pStyle w:val="Heading3"/>
      </w:pPr>
      <w:r>
        <w:t xml:space="preserve">Certification – Mental Health First Aid (MHFA) – Saudi Arabia</w:t>
      </w:r>
    </w:p>
    <w:p>
      <w:pPr>
        <w:pStyle w:val="FirstParagraph"/>
      </w:pPr>
      <w:r>
        <w:rPr>
          <w:iCs/>
          <w:i/>
        </w:rPr>
        <w:t xml:space="preserve">Saudi Ministry of Health, 2020</w:t>
      </w:r>
    </w:p>
    <w:bookmarkEnd w:id="27"/>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 – IELTS 7.5)</w:t>
      </w:r>
    </w:p>
    <w:bookmarkEnd w:id="29"/>
    <w:bookmarkStart w:id="32" w:name="volunteer-experience"/>
    <w:p>
      <w:pPr>
        <w:pStyle w:val="Heading2"/>
      </w:pPr>
      <w:r>
        <w:t xml:space="preserve">Volunteer Experience</w:t>
      </w:r>
    </w:p>
    <w:bookmarkStart w:id="30" w:name="X8c631b4229be39a3c774e595cb6f608c4d4b51f"/>
    <w:p>
      <w:pPr>
        <w:pStyle w:val="Heading3"/>
      </w:pPr>
      <w:r>
        <w:t xml:space="preserve">Volunteer Social Worker – Jeddah Youth Empowerment Program</w:t>
      </w:r>
    </w:p>
    <w:p>
      <w:pPr>
        <w:pStyle w:val="FirstParagraph"/>
      </w:pPr>
      <w:r>
        <w:rPr>
          <w:iCs/>
          <w:i/>
        </w:rPr>
        <w:t xml:space="preserve">January 2018 – December 2019</w:t>
      </w:r>
    </w:p>
    <w:p>
      <w:pPr>
        <w:numPr>
          <w:ilvl w:val="0"/>
          <w:numId w:val="1006"/>
        </w:numPr>
        <w:pStyle w:val="Compact"/>
      </w:pPr>
      <w:r>
        <w:t xml:space="preserve">Mentored [X] young adults in Jeddah, helping them navigate academic and career challenges.</w:t>
      </w:r>
    </w:p>
    <w:p>
      <w:pPr>
        <w:numPr>
          <w:ilvl w:val="0"/>
          <w:numId w:val="1006"/>
        </w:numPr>
        <w:pStyle w:val="Compact"/>
      </w:pPr>
      <w:r>
        <w:t xml:space="preserve">Coordinated with local businesses to create internship opportunities for at-risk youth.</w:t>
      </w:r>
    </w:p>
    <w:bookmarkEnd w:id="30"/>
    <w:bookmarkStart w:id="31" w:name="X5979ee7192ad6ea4b2ca31ed1b7fbfb6dbc3f47"/>
    <w:p>
      <w:pPr>
        <w:pStyle w:val="Heading3"/>
      </w:pPr>
      <w:r>
        <w:t xml:space="preserve">Community Outreach Coordinator – Jeddah Women’s Network</w:t>
      </w:r>
    </w:p>
    <w:p>
      <w:pPr>
        <w:pStyle w:val="FirstParagraph"/>
      </w:pPr>
      <w:r>
        <w:rPr>
          <w:iCs/>
          <w:i/>
        </w:rPr>
        <w:t xml:space="preserve">2016 – 2017</w:t>
      </w:r>
    </w:p>
    <w:p>
      <w:pPr>
        <w:numPr>
          <w:ilvl w:val="0"/>
          <w:numId w:val="1007"/>
        </w:numPr>
        <w:pStyle w:val="Compact"/>
      </w:pPr>
      <w:r>
        <w:t xml:space="preserve">Organized events to raise awareness about women’s rights and access to education in Saudi Arabia.</w:t>
      </w:r>
    </w:p>
    <w:p>
      <w:pPr>
        <w:numPr>
          <w:ilvl w:val="0"/>
          <w:numId w:val="1007"/>
        </w:numPr>
        <w:pStyle w:val="Compact"/>
      </w:pPr>
      <w:r>
        <w:t xml:space="preserve">Collaborated with religious and cultural leaders to ensure initiatives respected local traditions.</w:t>
      </w:r>
    </w:p>
    <w:bookmarkEnd w:id="31"/>
    <w:bookmarkEnd w:id="32"/>
    <w:bookmarkStart w:id="33" w:name="additional-information"/>
    <w:p>
      <w:pPr>
        <w:pStyle w:val="Heading2"/>
      </w:pPr>
      <w:r>
        <w:t xml:space="preserve">Additional Information</w:t>
      </w:r>
    </w:p>
    <w:p>
      <w:pPr>
        <w:pStyle w:val="FirstParagraph"/>
      </w:pPr>
      <w:r>
        <w:t xml:space="preserve">I am deeply committed to the values of social justice, empathy, and service in Saudi Arabia Jeddah. My work as a Social Worker has been guided by a desire to create positive change in the community while adhering to the Kingdom’s ethical and cultural standards. I am eager to contribute my skills and experience to organizations that prioritize human-centered solutions and sustainable development in Jeddah.</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Saudi Arabia Jeddah</dc:title>
  <dc:creator/>
  <dc:language>en</dc:language>
  <cp:keywords/>
  <dcterms:created xsi:type="dcterms:W3CDTF">2026-07-21T05:00:52Z</dcterms:created>
  <dcterms:modified xsi:type="dcterms:W3CDTF">2026-07-21T05:00:52Z</dcterms:modified>
</cp:coreProperties>
</file>

<file path=docProps/custom.xml><?xml version="1.0" encoding="utf-8"?>
<Properties xmlns="http://schemas.openxmlformats.org/officeDocument/2006/custom-properties" xmlns:vt="http://schemas.openxmlformats.org/officeDocument/2006/docPropsVTypes"/>
</file>