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31" w:name="jane-doe"/>
    <w:p>
      <w:pPr>
        <w:pStyle w:val="Heading1"/>
      </w:pPr>
      <w:r>
        <w:t xml:space="preserve">Jane Doe</w:t>
      </w:r>
    </w:p>
    <w:p>
      <w:pPr>
        <w:pStyle w:val="FirstParagraph"/>
      </w:pPr>
      <w:r>
        <w:rPr>
          <w:bCs/>
          <w:b/>
        </w:rPr>
        <w:t xml:space="preserve">Software Engineer | Canada Montreal | Professional Development &amp; Technical Expertise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t xml:space="preserve">📞 Phone: +1 (514) 555-0199</w:t>
      </w:r>
    </w:p>
    <w:p>
      <w:pPr>
        <w:numPr>
          <w:ilvl w:val="0"/>
          <w:numId w:val="1001"/>
        </w:numPr>
        <w:pStyle w:val="Compact"/>
      </w:pPr>
      <w:r>
        <w:t xml:space="preserve">✉️ Email: jane.doe@example.com</w:t>
      </w:r>
    </w:p>
    <w:p>
      <w:pPr>
        <w:numPr>
          <w:ilvl w:val="0"/>
          <w:numId w:val="1001"/>
        </w:numPr>
        <w:pStyle w:val="Compact"/>
      </w:pPr>
      <w:r>
        <w:t xml:space="preserve">📍 Location: Montreal, Quebec, Canada</w:t>
      </w:r>
    </w:p>
    <w:p>
      <w:pPr>
        <w:numPr>
          <w:ilvl w:val="0"/>
          <w:numId w:val="1001"/>
        </w:numPr>
        <w:pStyle w:val="Compact"/>
      </w:pPr>
      <w:r>
        <w:t xml:space="preserve">🔗 LinkedIn: linkedin.com/in/janedoe-softwareengineer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Software Engineer with 7+ years of experience in developing scalable applications and systems, I specialize in creating innovative solutions tailored for the Canadian tech landscape. Based in Montreal, a thriving hub for startups and tech innovation, I am passionate about leveraging my technical expertise to drive digital transformation. My work aligns with Canada Montreal's growing demand for professionals who can bridge global standards with local requirements. With a strong foundation in software development, cloud technologies, and agile methodologies, I aim to contribute to projects that enhance user experiences while adhering to Canadian regulatory and industry-specific practices.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JavaScript (ES6+), Java, C#, TypeScript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Frameworks &amp; Tools:</w:t>
      </w:r>
      <w:r>
        <w:t xml:space="preserve"> </w:t>
      </w:r>
      <w:r>
        <w:t xml:space="preserve">React.js, Node.js, .NET Core, Docker, Kubernetes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SQL Server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(S3, Lambda), Azure DevOps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Tools &amp; Methodologies:</w:t>
      </w:r>
      <w:r>
        <w:t xml:space="preserve"> </w:t>
      </w:r>
      <w:r>
        <w:t xml:space="preserve">Git (GitHub/GitLab), Agile/Scrum, CI/CD Pipelines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(intermediate)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TechNova Solutions Inc. | Montreal, Quebec, Canada</w:t>
      </w:r>
    </w:p>
    <w:p>
      <w:pPr>
        <w:pStyle w:val="BodyText"/>
      </w:pPr>
      <w:r>
        <w:rPr>
          <w:iCs/>
          <w:i/>
        </w:rPr>
        <w:t xml:space="preserve">June 2019 – Present</w:t>
      </w:r>
    </w:p>
    <w:p>
      <w:pPr>
        <w:numPr>
          <w:ilvl w:val="0"/>
          <w:numId w:val="1003"/>
        </w:numPr>
        <w:pStyle w:val="Compact"/>
      </w:pPr>
      <w:r>
        <w:t xml:space="preserve">Lead the development of a cloud-native platform for real-time data analytics, serving clients across Canada and leveraging AWS services to ensure scalability and reliability.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in Montreal to design APIs that integrate with Canadian healthcare systems, ensuring compliance with local data privacy regulations (PIPEDA).</w:t>
      </w:r>
    </w:p>
    <w:p>
      <w:pPr>
        <w:numPr>
          <w:ilvl w:val="0"/>
          <w:numId w:val="1003"/>
        </w:numPr>
        <w:pStyle w:val="Compact"/>
      </w:pPr>
      <w:r>
        <w:t xml:space="preserve">Implemented CI/CD pipelines using Azure DevOps, reducing deployment time by 40% and improving team productivity.</w:t>
      </w:r>
    </w:p>
    <w:p>
      <w:pPr>
        <w:numPr>
          <w:ilvl w:val="0"/>
          <w:numId w:val="1003"/>
        </w:numPr>
        <w:pStyle w:val="Compact"/>
      </w:pPr>
      <w:r>
        <w:t xml:space="preserve">mentored junior engineers in best practices for software development in Canada Montreal, emphasizing code quality and user-centric design.</w:t>
      </w:r>
    </w:p>
    <w:bookmarkEnd w:id="23"/>
    <w:bookmarkStart w:id="24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EcoTech Innovations | Montreal, Quebec, Canada</w:t>
      </w:r>
    </w:p>
    <w:p>
      <w:pPr>
        <w:pStyle w:val="BodyText"/>
      </w:pPr>
      <w:r>
        <w:rPr>
          <w:iCs/>
          <w:i/>
        </w:rPr>
        <w:t xml:space="preserve">August 2017 – May 2019</w:t>
      </w:r>
    </w:p>
    <w:p>
      <w:pPr>
        <w:numPr>
          <w:ilvl w:val="0"/>
          <w:numId w:val="1004"/>
        </w:numPr>
        <w:pStyle w:val="Compact"/>
      </w:pPr>
      <w:r>
        <w:t xml:space="preserve">Developed a mobile application for environmental monitoring in partnership with local municipalities in Canada Montreal, focusing on real-time air quality tracking.</w:t>
      </w:r>
    </w:p>
    <w:p>
      <w:pPr>
        <w:numPr>
          <w:ilvl w:val="0"/>
          <w:numId w:val="1004"/>
        </w:numPr>
        <w:pStyle w:val="Compact"/>
      </w:pPr>
      <w:r>
        <w:t xml:space="preserve">Optimized backend systems using Python and PostgreSQL, resulting in a 30% improvement in query performance for large datasets.</w:t>
      </w:r>
    </w:p>
    <w:p>
      <w:pPr>
        <w:numPr>
          <w:ilvl w:val="0"/>
          <w:numId w:val="1004"/>
        </w:numPr>
        <w:pStyle w:val="Compact"/>
      </w:pPr>
      <w:r>
        <w:t xml:space="preserve">Contributed to open-source projects aligned with Canadian tech communities, fostering collaboration among developers across the country.</w:t>
      </w:r>
    </w:p>
    <w:bookmarkEnd w:id="24"/>
    <w:bookmarkEnd w:id="25"/>
    <w:bookmarkStart w:id="26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</w:p>
    <w:p>
      <w:pPr>
        <w:pStyle w:val="BodyText"/>
      </w:pPr>
      <w:r>
        <w:rPr>
          <w:iCs/>
          <w:i/>
        </w:rPr>
        <w:t xml:space="preserve">École de Technologie Supérieure (ETS) | Montreal, Quebec, Canada</w:t>
      </w:r>
    </w:p>
    <w:p>
      <w:pPr>
        <w:pStyle w:val="BodyText"/>
      </w:pPr>
      <w:r>
        <w:rPr>
          <w:iCs/>
          <w:i/>
        </w:rPr>
        <w:t xml:space="preserve">Graduated: May 2017</w:t>
      </w:r>
    </w:p>
    <w:p>
      <w:pPr>
        <w:numPr>
          <w:ilvl w:val="0"/>
          <w:numId w:val="1005"/>
        </w:numPr>
        <w:pStyle w:val="Compact"/>
      </w:pPr>
      <w:r>
        <w:t xml:space="preserve">Courses in software architecture, cloud computing, and Canadian data governance standards.</w:t>
      </w:r>
    </w:p>
    <w:p>
      <w:pPr>
        <w:numPr>
          <w:ilvl w:val="0"/>
          <w:numId w:val="1005"/>
        </w:numPr>
        <w:pStyle w:val="Compact"/>
      </w:pPr>
      <w:r>
        <w:t xml:space="preserve">Participated in a capstone project to develop an AI-driven tool for urban planning, supported by Montreal's Innovation Hub.</w:t>
      </w:r>
    </w:p>
    <w:bookmarkEnd w:id="26"/>
    <w:bookmarkStart w:id="27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SmartGrid Monitoring System (Canada Montreal)</w:t>
      </w:r>
    </w:p>
    <w:p>
      <w:pPr>
        <w:numPr>
          <w:ilvl w:val="0"/>
          <w:numId w:val="1006"/>
        </w:numPr>
        <w:pStyle w:val="Compact"/>
      </w:pPr>
      <w:r>
        <w:t xml:space="preserve">A real-time energy consumption dashboard for residential and commercial users in Quebec, utilizing IoT devices and AWS.</w:t>
      </w:r>
    </w:p>
    <w:p>
      <w:pPr>
        <w:numPr>
          <w:ilvl w:val="0"/>
          <w:numId w:val="1006"/>
        </w:numPr>
        <w:pStyle w:val="Compact"/>
      </w:pPr>
      <w:r>
        <w:t xml:space="preserve">Integrated with local utility providers to ensure data accuracy and compliance with Canadian energy regulations.</w:t>
      </w:r>
    </w:p>
    <w:p>
      <w:pPr>
        <w:pStyle w:val="FirstParagraph"/>
      </w:pPr>
      <w:r>
        <w:rPr>
          <w:bCs/>
          <w:b/>
        </w:rPr>
        <w:t xml:space="preserve">Open-Source Contributions</w:t>
      </w:r>
    </w:p>
    <w:p>
      <w:pPr>
        <w:numPr>
          <w:ilvl w:val="0"/>
          <w:numId w:val="1007"/>
        </w:numPr>
        <w:pStyle w:val="Compact"/>
      </w:pPr>
      <w:r>
        <w:t xml:space="preserve">Published multiple GitHub repositories focused on Canadian tech challenges, including a tool for translating technical documentation into French.</w:t>
      </w:r>
    </w:p>
    <w:p>
      <w:pPr>
        <w:numPr>
          <w:ilvl w:val="0"/>
          <w:numId w:val="1007"/>
        </w:numPr>
        <w:pStyle w:val="Compact"/>
      </w:pPr>
      <w:r>
        <w:t xml:space="preserve">Contributed to the development of a local Montreal-based developer community platform, promoting knowledge sharing among Software Engineers in Canada Montreal.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t xml:space="preserve">AWS Certified Developer – Associate (2021)</w:t>
      </w:r>
    </w:p>
    <w:p>
      <w:pPr>
        <w:numPr>
          <w:ilvl w:val="0"/>
          <w:numId w:val="1008"/>
        </w:numPr>
        <w:pStyle w:val="Compact"/>
      </w:pPr>
      <w:r>
        <w:t xml:space="preserve">Microsoft Azure Fundamentals (AZ-900) (2020)</w:t>
      </w:r>
    </w:p>
    <w:p>
      <w:pPr>
        <w:numPr>
          <w:ilvl w:val="0"/>
          <w:numId w:val="1008"/>
        </w:numPr>
        <w:pStyle w:val="Compact"/>
      </w:pPr>
      <w:r>
        <w:t xml:space="preserve">Scrum Master Certification (CSM) – Scrum Alliance (2019)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Montreal Tech Association and a volunteer mentor for Code for Canada initiatives.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Technical Blog:</w:t>
      </w:r>
      <w:r>
        <w:t xml:space="preserve"> </w:t>
      </w:r>
      <w:r>
        <w:t xml:space="preserve">Regularly publishes articles on software development trends in Canada Montreal, focusing on remote collaboration tools and agile practices.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me for references from past employers in Canada Montreal.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Canada Montreal</dc:title>
  <dc:creator/>
  <dc:language>en</dc:language>
  <cp:keywords/>
  <dcterms:created xsi:type="dcterms:W3CDTF">2026-04-26T01:31:14Z</dcterms:created>
  <dcterms:modified xsi:type="dcterms:W3CDTF">2026-04-26T01:31:14Z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