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Software Engineer | China Beijing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innovative Software Engineer with over 5 years of experience in the dynamic tech ecosystem of China Beijing, I specialize in developing scalable, high-performance software solutions tailored to the unique demands of the Chinese market. My expertise spans full-stack development, cloud computing, and AI-driven systems, with a proven track record of delivering projects that align with both global standards and local requirements. I am passionate about leveraging technology to solve complex challenges in China’s rapidly evolving digital landscape while contributing to the growth of Beijing’s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Alibaba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Tencent Technologies, Beijing, China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real-time analytics platform for Tencent’s social media applications, improving user engagement by 30% through optimized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content recommendation systems, enhancing user experience on WeChat and QQ platforms.</w:t>
      </w:r>
    </w:p>
    <w:p>
      <w:pPr>
        <w:numPr>
          <w:ilvl w:val="0"/>
          <w:numId w:val="1002"/>
        </w:numPr>
        <w:pStyle w:val="Compact"/>
      </w:pPr>
      <w:r>
        <w:t xml:space="preserve">Implemented cloud-native architecture using Alibaba Cloud, reducing infrastructure costs by 25% while ensuring high availability and scalability for over 100 million users.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Beijing’s tech hub, fostering a culture of innovation and continuous learning aligned with global software engineering practices.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Baidu, Inc., Beijing, China</w:t>
      </w:r>
      <w:r>
        <w:t xml:space="preserve"> </w:t>
      </w:r>
      <w:r>
        <w:t xml:space="preserve">| Jun 2017 – Dec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backend systems for Baidu’s search engine, optimizing query processing speed by 40% through advanced caching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Baidu’s autonomous driving software stack, focusing on real-time data processing and sensor integration.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improving system reliability and reducing downtime by 50%.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teams in Beijing to ensure compliance with China’s cybersecurity regulations while maintaining technical excellence.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Alibaba Cloud, Hangzhou, China (Remote from Beijing)</w:t>
      </w:r>
      <w:r>
        <w:t xml:space="preserve"> </w:t>
      </w:r>
      <w:r>
        <w:t xml:space="preserve">| Jul 2015 – May 2017</w:t>
      </w:r>
    </w:p>
    <w:p>
      <w:pPr>
        <w:numPr>
          <w:ilvl w:val="0"/>
          <w:numId w:val="1004"/>
        </w:numPr>
        <w:pStyle w:val="Compact"/>
      </w:pPr>
      <w:r>
        <w:t xml:space="preserve">Developed APIs for Alibaba’s e-commerce platforms, supporting high-traffic scenarios during major sales events like Singles’ Day.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Selenium and JUnit, reducing manual testing efforts by 35%.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cloud-based solutions for SMEs in Beijing, helping them transition to scalable digital infrastructure.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Beijing Institute of Technology, China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Algorithms, Data Structures, Artificial Intelligence, and Distributed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for enterprise applications in the Chinese market.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e2a101a3e083b00b53b37063df83c5f480fece3"/>
    <w:p>
      <w:pPr>
        <w:pStyle w:val="Heading3"/>
      </w:pPr>
      <w:r>
        <w:t xml:space="preserve">Smart City Traffic Management System (Beijing, China)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2020 – 2021</w:t>
      </w:r>
    </w:p>
    <w:p>
      <w:pPr>
        <w:numPr>
          <w:ilvl w:val="0"/>
          <w:numId w:val="1006"/>
        </w:numPr>
        <w:pStyle w:val="Compact"/>
      </w:pPr>
      <w:r>
        <w:t xml:space="preserve">Developed a real-time traffic monitoring and predictive analytics system using IoT sensors and machine learning models.</w:t>
      </w:r>
    </w:p>
    <w:p>
      <w:pPr>
        <w:numPr>
          <w:ilvl w:val="0"/>
          <w:numId w:val="1006"/>
        </w:numPr>
        <w:pStyle w:val="Compact"/>
      </w:pPr>
      <w:r>
        <w:t xml:space="preserve">Integrated the solution with Beijing’s municipal infrastructure, reducing traffic congestion by 15% in pilot areas.</w:t>
      </w:r>
    </w:p>
    <w:bookmarkEnd w:id="29"/>
    <w:bookmarkStart w:id="30" w:name="X7fd853d7b1891274178564c62063544f8f6b862"/>
    <w:p>
      <w:pPr>
        <w:pStyle w:val="Heading3"/>
      </w:pPr>
      <w:r>
        <w:t xml:space="preserve">E-Commerce Platform for Rural Enterprises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2019</w:t>
      </w:r>
    </w:p>
    <w:p>
      <w:pPr>
        <w:numPr>
          <w:ilvl w:val="0"/>
          <w:numId w:val="1007"/>
        </w:numPr>
        <w:pStyle w:val="Compact"/>
      </w:pPr>
      <w:r>
        <w:t xml:space="preserve">Created a scalable e-commerce platform to support small businesses in Beijing’s rural regions, increasing online sales by 45%.</w:t>
      </w:r>
    </w:p>
    <w:p>
      <w:pPr>
        <w:numPr>
          <w:ilvl w:val="0"/>
          <w:numId w:val="1007"/>
        </w:numPr>
        <w:pStyle w:val="Compact"/>
      </w:pPr>
      <w:r>
        <w:t xml:space="preserve">Implemented payment gateway integration with local Chinese financial services (e.g., Alipay, WeChat Pay).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t xml:space="preserve">Certified ScrumMaster (CSM) – Scrum Alliance (2019)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9"/>
        </w:numPr>
        <w:pStyle w:val="Compact"/>
      </w:pPr>
      <w:r>
        <w:t xml:space="preserve">Chinese – Native speaker (Mandarin)</w:t>
      </w:r>
    </w:p>
    <w:bookmarkEnd w:id="33"/>
    <w:p>
      <w:pPr>
        <w:pStyle w:val="FirstParagraph"/>
      </w:pPr>
      <w:r>
        <w:t xml:space="preserve">Contact: +86-10-XXXX-XXXX | Email: resume@example.com | Location: Beijing, China</w:t>
      </w:r>
    </w:p>
    <w:p>
      <w:pPr>
        <w:pStyle w:val="BodyText"/>
      </w:pPr>
      <w:r>
        <w:t xml:space="preserve">LinkedIn: linkedin.com/in/softwareengineer-beijing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China Beijing</dc:title>
  <dc:creator/>
  <dc:language>en</dc:language>
  <cp:keywords/>
  <dcterms:created xsi:type="dcterms:W3CDTF">2026-04-20T11:03:51Z</dcterms:created>
  <dcterms:modified xsi:type="dcterms:W3CDTF">2026-04-20T11:03:51Z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