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-</w:t>
      </w:r>
      <w:r>
        <w:t xml:space="preserve"> </w:t>
      </w:r>
      <w:r>
        <w:t xml:space="preserve">China</w:t>
      </w:r>
      <w:r>
        <w:t xml:space="preserve"> </w:t>
      </w:r>
      <w:r>
        <w:t xml:space="preserve">Beijing</w:t>
      </w:r>
    </w:p>
    <w:bookmarkStart w:id="20" w:name="resume"/>
    <w:p>
      <w:pPr>
        <w:pStyle w:val="Heading1"/>
      </w:pPr>
      <w:r>
        <w:t xml:space="preserve">Resume</w:t>
      </w:r>
    </w:p>
    <w:p>
      <w:pPr>
        <w:pStyle w:val="FirstParagraph"/>
      </w:pPr>
      <w:r>
        <w:rPr>
          <w:bCs/>
          <w:b/>
        </w:rPr>
        <w:t xml:space="preserve">Software Engineer | China Beijing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As a dedicated and innovative Software Engineer with over 5 years of experience in the dynamic tech ecosystem of China Beijing, I specialize in developing scalable, high-performance software solutions tailored to the unique demands of the Chinese market. My expertise spans full-stack development, cloud computing, and AI-driven systems, with a proven track record of delivering projects that align with both global standards and local requirements. I am passionate about leveraging technology to solve complex challenges in China’s rapidly evolving digital landscape while contributing to the growth of Beijing’s tech industry.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Python, Java, JavaScript, C#, Go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React.js, Node.js, Django, ASP.NET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MongoDB, Redis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 (Amazon Web Services), Alibaba Cloud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 Analysis Tools:</w:t>
      </w:r>
      <w:r>
        <w:t xml:space="preserve"> </w:t>
      </w:r>
      <w:r>
        <w:t xml:space="preserve">Pandas, NumPy, Tableau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DevOps Tools:</w:t>
      </w:r>
      <w:r>
        <w:t xml:space="preserve"> </w:t>
      </w:r>
      <w:r>
        <w:t xml:space="preserve">Docker, Kubernetes, Jenkins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AI/ML Frameworks:</w:t>
      </w:r>
      <w:r>
        <w:t xml:space="preserve"> </w:t>
      </w:r>
      <w:r>
        <w:t xml:space="preserve">TensorFlow, PyTorch</w:t>
      </w:r>
    </w:p>
    <w:bookmarkEnd w:id="22"/>
    <w:bookmarkStart w:id="26" w:name="work-experience"/>
    <w:p>
      <w:pPr>
        <w:pStyle w:val="Heading2"/>
      </w:pPr>
      <w:r>
        <w:t xml:space="preserve">Work Experience</w:t>
      </w:r>
    </w:p>
    <w:bookmarkStart w:id="23" w:name="senior-software-engineer"/>
    <w:p>
      <w:pPr>
        <w:pStyle w:val="Heading3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Tencent Technologies, Beijing, China</w:t>
      </w:r>
      <w:r>
        <w:t xml:space="preserve"> </w:t>
      </w:r>
      <w:r>
        <w:t xml:space="preserve">| Jan 2021 – Present</w:t>
      </w:r>
    </w:p>
    <w:p>
      <w:pPr>
        <w:numPr>
          <w:ilvl w:val="0"/>
          <w:numId w:val="1002"/>
        </w:numPr>
        <w:pStyle w:val="Compact"/>
      </w:pPr>
      <w:r>
        <w:t xml:space="preserve">Lead the development of a real-time analytics platform for Tencent’s social media applications, improving user engagement by 30% through optimized algorithms.</w:t>
      </w:r>
    </w:p>
    <w:p>
      <w:pPr>
        <w:numPr>
          <w:ilvl w:val="0"/>
          <w:numId w:val="1002"/>
        </w:numPr>
        <w:pStyle w:val="Compact"/>
      </w:pPr>
      <w:r>
        <w:t xml:space="preserve">Collaborated with cross-functional teams to integrate AI-driven content recommendation systems, enhancing user experience on WeChat and QQ platforms.</w:t>
      </w:r>
    </w:p>
    <w:p>
      <w:pPr>
        <w:numPr>
          <w:ilvl w:val="0"/>
          <w:numId w:val="1002"/>
        </w:numPr>
        <w:pStyle w:val="Compact"/>
      </w:pPr>
      <w:r>
        <w:t xml:space="preserve">Implemented cloud-native architecture using Alibaba Cloud, reducing infrastructure costs by 25% while ensuring high availability and scalability for over 100 million users.</w:t>
      </w:r>
    </w:p>
    <w:p>
      <w:pPr>
        <w:numPr>
          <w:ilvl w:val="0"/>
          <w:numId w:val="1002"/>
        </w:numPr>
        <w:pStyle w:val="Compact"/>
      </w:pPr>
      <w:r>
        <w:t xml:space="preserve">Mentored junior engineers in Beijing’s tech hub, fostering a culture of innovation and continuous learning aligned with global software engineering practices.</w:t>
      </w:r>
    </w:p>
    <w:bookmarkEnd w:id="23"/>
    <w:bookmarkStart w:id="24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bCs/>
          <w:b/>
        </w:rPr>
        <w:t xml:space="preserve">Baidu, Inc., Beijing, China</w:t>
      </w:r>
      <w:r>
        <w:t xml:space="preserve"> </w:t>
      </w:r>
      <w:r>
        <w:t xml:space="preserve">| Jun 2017 – Dec 2020</w:t>
      </w:r>
    </w:p>
    <w:p>
      <w:pPr>
        <w:numPr>
          <w:ilvl w:val="0"/>
          <w:numId w:val="1003"/>
        </w:numPr>
        <w:pStyle w:val="Compact"/>
      </w:pPr>
      <w:r>
        <w:t xml:space="preserve">Designed and maintained backend systems for Baidu’s search engine, optimizing query processing speed by 40% through advanced caching strategies.</w:t>
      </w:r>
    </w:p>
    <w:p>
      <w:pPr>
        <w:numPr>
          <w:ilvl w:val="0"/>
          <w:numId w:val="1003"/>
        </w:numPr>
        <w:pStyle w:val="Compact"/>
      </w:pPr>
      <w:r>
        <w:t xml:space="preserve">Contributed to the development of Baidu’s autonomous driving software stack, focusing on real-time data processing and sensor integration.</w:t>
      </w:r>
    </w:p>
    <w:p>
      <w:pPr>
        <w:numPr>
          <w:ilvl w:val="0"/>
          <w:numId w:val="1003"/>
        </w:numPr>
        <w:pStyle w:val="Compact"/>
      </w:pPr>
      <w:r>
        <w:t xml:space="preserve">Played a key role in migrating legacy systems to microservices architecture, improving system reliability and reducing downtime by 50%.</w:t>
      </w:r>
    </w:p>
    <w:p>
      <w:pPr>
        <w:numPr>
          <w:ilvl w:val="0"/>
          <w:numId w:val="1003"/>
        </w:numPr>
        <w:pStyle w:val="Compact"/>
      </w:pPr>
      <w:r>
        <w:t xml:space="preserve">Collaborated with local teams in Beijing to ensure compliance with China’s cybersecurity regulations while maintaining technical excellence.</w:t>
      </w:r>
    </w:p>
    <w:bookmarkEnd w:id="24"/>
    <w:bookmarkStart w:id="25" w:name="junior-software-developer"/>
    <w:p>
      <w:pPr>
        <w:pStyle w:val="Heading3"/>
      </w:pPr>
      <w:r>
        <w:t xml:space="preserve">Junior Software Developer</w:t>
      </w:r>
    </w:p>
    <w:p>
      <w:pPr>
        <w:pStyle w:val="FirstParagraph"/>
      </w:pPr>
      <w:r>
        <w:rPr>
          <w:bCs/>
          <w:b/>
        </w:rPr>
        <w:t xml:space="preserve">Alibaba Cloud, Hangzhou, China (Remote from Beijing)</w:t>
      </w:r>
      <w:r>
        <w:t xml:space="preserve"> </w:t>
      </w:r>
      <w:r>
        <w:t xml:space="preserve">| Jul 2015 – May 2017</w:t>
      </w:r>
    </w:p>
    <w:p>
      <w:pPr>
        <w:numPr>
          <w:ilvl w:val="0"/>
          <w:numId w:val="1004"/>
        </w:numPr>
        <w:pStyle w:val="Compact"/>
      </w:pPr>
      <w:r>
        <w:t xml:space="preserve">Developed APIs for Alibaba’s e-commerce platforms, supporting high-traffic scenarios during major sales events like Singles’ Day.</w:t>
      </w:r>
    </w:p>
    <w:p>
      <w:pPr>
        <w:numPr>
          <w:ilvl w:val="0"/>
          <w:numId w:val="1004"/>
        </w:numPr>
        <w:pStyle w:val="Compact"/>
      </w:pPr>
      <w:r>
        <w:t xml:space="preserve">Implemented automated testing frameworks using Selenium and JUnit, reducing manual testing efforts by 35%.</w:t>
      </w:r>
    </w:p>
    <w:p>
      <w:pPr>
        <w:numPr>
          <w:ilvl w:val="0"/>
          <w:numId w:val="1004"/>
        </w:numPr>
        <w:pStyle w:val="Compact"/>
      </w:pPr>
      <w:r>
        <w:t xml:space="preserve">Assisted in the deployment of cloud-based solutions for SMEs in Beijing, helping them transition to scalable digital infrastructure.</w:t>
      </w:r>
    </w:p>
    <w:bookmarkEnd w:id="25"/>
    <w:bookmarkEnd w:id="26"/>
    <w:bookmarkStart w:id="28" w:name="education"/>
    <w:p>
      <w:pPr>
        <w:pStyle w:val="Heading2"/>
      </w:pPr>
      <w:r>
        <w:t xml:space="preserve">Education</w:t>
      </w:r>
    </w:p>
    <w:bookmarkStart w:id="27" w:name="bachelor-of-science-in-computer-science"/>
    <w:p>
      <w:pPr>
        <w:pStyle w:val="Heading3"/>
      </w:pPr>
      <w:r>
        <w:t xml:space="preserve">Bachelor of Science in Computer Science</w:t>
      </w:r>
    </w:p>
    <w:p>
      <w:pPr>
        <w:pStyle w:val="FirstParagraph"/>
      </w:pPr>
      <w:r>
        <w:rPr>
          <w:bCs/>
          <w:b/>
        </w:rPr>
        <w:t xml:space="preserve">Beijing Institute of Technology, China</w:t>
      </w:r>
      <w:r>
        <w:t xml:space="preserve"> </w:t>
      </w:r>
      <w:r>
        <w:t xml:space="preserve">| Graduated 2015</w:t>
      </w:r>
    </w:p>
    <w:p>
      <w:pPr>
        <w:numPr>
          <w:ilvl w:val="0"/>
          <w:numId w:val="1005"/>
        </w:numPr>
        <w:pStyle w:val="Compact"/>
      </w:pPr>
      <w:r>
        <w:t xml:space="preserve">Relevant coursework: Algorithms, Data Structures, Artificial Intelligence, and Distributed Systems.</w:t>
      </w:r>
    </w:p>
    <w:p>
      <w:pPr>
        <w:numPr>
          <w:ilvl w:val="0"/>
          <w:numId w:val="1005"/>
        </w:numPr>
        <w:pStyle w:val="Compact"/>
      </w:pPr>
      <w:r>
        <w:t xml:space="preserve">Graduated with honors, focusing on software development for enterprise applications in the Chinese market.</w:t>
      </w:r>
    </w:p>
    <w:bookmarkEnd w:id="27"/>
    <w:bookmarkEnd w:id="28"/>
    <w:bookmarkStart w:id="31" w:name="projects"/>
    <w:p>
      <w:pPr>
        <w:pStyle w:val="Heading2"/>
      </w:pPr>
      <w:r>
        <w:t xml:space="preserve">Projects</w:t>
      </w:r>
    </w:p>
    <w:bookmarkStart w:id="29" w:name="Xe2a101a3e083b00b53b37063df83c5f480fece3"/>
    <w:p>
      <w:pPr>
        <w:pStyle w:val="Heading3"/>
      </w:pPr>
      <w:r>
        <w:t xml:space="preserve">Smart City Traffic Management System (Beijing, China)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Developer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2020 – 2021</w:t>
      </w:r>
    </w:p>
    <w:p>
      <w:pPr>
        <w:numPr>
          <w:ilvl w:val="0"/>
          <w:numId w:val="1006"/>
        </w:numPr>
        <w:pStyle w:val="Compact"/>
      </w:pPr>
      <w:r>
        <w:t xml:space="preserve">Developed a real-time traffic monitoring and predictive analytics system using IoT sensors and machine learning models.</w:t>
      </w:r>
    </w:p>
    <w:p>
      <w:pPr>
        <w:numPr>
          <w:ilvl w:val="0"/>
          <w:numId w:val="1006"/>
        </w:numPr>
        <w:pStyle w:val="Compact"/>
      </w:pPr>
      <w:r>
        <w:t xml:space="preserve">Integrated the solution with Beijing’s municipal infrastructure, reducing traffic congestion by 15% in pilot areas.</w:t>
      </w:r>
    </w:p>
    <w:bookmarkEnd w:id="29"/>
    <w:bookmarkStart w:id="30" w:name="X7fd853d7b1891274178564c62063544f8f6b862"/>
    <w:p>
      <w:pPr>
        <w:pStyle w:val="Heading3"/>
      </w:pPr>
      <w:r>
        <w:t xml:space="preserve">E-Commerce Platform for Rural Enterprises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Full-Stack Developer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2018 – 2019</w:t>
      </w:r>
    </w:p>
    <w:p>
      <w:pPr>
        <w:numPr>
          <w:ilvl w:val="0"/>
          <w:numId w:val="1007"/>
        </w:numPr>
        <w:pStyle w:val="Compact"/>
      </w:pPr>
      <w:r>
        <w:t xml:space="preserve">Created a scalable e-commerce platform to support small businesses in Beijing’s rural regions, increasing online sales by 45%.</w:t>
      </w:r>
    </w:p>
    <w:p>
      <w:pPr>
        <w:numPr>
          <w:ilvl w:val="0"/>
          <w:numId w:val="1007"/>
        </w:numPr>
        <w:pStyle w:val="Compact"/>
      </w:pPr>
      <w:r>
        <w:t xml:space="preserve">Implemented payment gateway integration with local Chinese financial services (e.g., Alipay, WeChat Pay).</w:t>
      </w:r>
    </w:p>
    <w:bookmarkEnd w:id="30"/>
    <w:bookmarkEnd w:id="31"/>
    <w:bookmarkStart w:id="32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8"/>
        </w:numPr>
        <w:pStyle w:val="Compact"/>
      </w:pPr>
      <w:r>
        <w:t xml:space="preserve">AWS Certified Solutions Architect – Associate (2021)</w:t>
      </w:r>
    </w:p>
    <w:p>
      <w:pPr>
        <w:numPr>
          <w:ilvl w:val="0"/>
          <w:numId w:val="1008"/>
        </w:numPr>
        <w:pStyle w:val="Compact"/>
      </w:pPr>
      <w:r>
        <w:t xml:space="preserve">Google Cloud Professional Cloud Developer (2020)</w:t>
      </w:r>
    </w:p>
    <w:p>
      <w:pPr>
        <w:numPr>
          <w:ilvl w:val="0"/>
          <w:numId w:val="1008"/>
        </w:numPr>
        <w:pStyle w:val="Compact"/>
      </w:pPr>
      <w:r>
        <w:t xml:space="preserve">Certified ScrumMaster (CSM) – Scrum Alliance (2019)</w:t>
      </w:r>
    </w:p>
    <w:bookmarkEnd w:id="32"/>
    <w:bookmarkStart w:id="33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9"/>
        </w:numPr>
        <w:pStyle w:val="Compact"/>
      </w:pPr>
      <w:r>
        <w:t xml:space="preserve">English – Proficient (TOEFL iBT 105)</w:t>
      </w:r>
    </w:p>
    <w:p>
      <w:pPr>
        <w:numPr>
          <w:ilvl w:val="0"/>
          <w:numId w:val="1009"/>
        </w:numPr>
        <w:pStyle w:val="Compact"/>
      </w:pPr>
      <w:r>
        <w:t xml:space="preserve">Chinese – Native speaker (Mandarin)</w:t>
      </w:r>
    </w:p>
    <w:bookmarkEnd w:id="33"/>
    <w:p>
      <w:pPr>
        <w:pStyle w:val="FirstParagraph"/>
      </w:pPr>
      <w:r>
        <w:t xml:space="preserve">Contact: +86-10-XXXX-XXXX | Email: resume@example.com | Location: Beijing, China</w:t>
      </w:r>
    </w:p>
    <w:p>
      <w:pPr>
        <w:pStyle w:val="BodyText"/>
      </w:pPr>
      <w:r>
        <w:t xml:space="preserve">LinkedIn: linkedin.com/in/softwareengineer-beijing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Software Engineer - China Beijing</dc:title>
  <dc:creator/>
  <dc:language>en</dc:language>
  <cp:keywords/>
  <dcterms:created xsi:type="dcterms:W3CDTF">2026-11-08T21:31:00Z</dcterms:created>
  <dcterms:modified xsi:type="dcterms:W3CDTF">2026-11-08T21:31:00Z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