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Xe8fd5e7fc006e5ce621f7af08957690bb767525"/>
    <w:p>
      <w:pPr>
        <w:pStyle w:val="Heading1"/>
      </w:pPr>
      <w:r>
        <w:t xml:space="preserve">Resume: Software Engineer | Colombia Medellín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Morales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5 years of experience in developing scalable web and mobile applications. Specialized in full-stack development, cloud computing, and agile methodologies. Committed to delivering innovative solutions that address real-world challenges in Colombia Medellín's growing tech ecosystem. Proven track record of collaborating with cross-functional teams to build high-performance software while adhering to industry standards and best practices.</w:t>
      </w:r>
    </w:p>
    <w:p>
      <w:pPr>
        <w:pStyle w:val="BodyText"/>
      </w:pPr>
      <w:r>
        <w:t xml:space="preserve">Proficient in modern programming languages such as JavaScript, Python, and Java, with hands-on experience in frameworks like React.js, Node.js, Django, and Spring Boot. Adept at working in dynamic environments and contributing to open-source projects that align with the mission of advancing technology in Colombia Medellín.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Vue.js, Node.js, Express.js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Django (Python), Spring Boot (Java),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121e4eb431f964fa3d4fd5acb2f63aecaa78f1"/>
    <w:p>
      <w:pPr>
        <w:pStyle w:val="Heading3"/>
      </w:pPr>
      <w:r>
        <w:t xml:space="preserve">Senior Software Engineer | TechSolutions Colombia S.A.</w:t>
      </w:r>
    </w:p>
    <w:p>
      <w:pPr>
        <w:pStyle w:val="FirstParagraph"/>
      </w:pPr>
      <w:r>
        <w:rPr>
          <w:iCs/>
          <w:i/>
        </w:rPr>
        <w:t xml:space="preserve">Medellín, Colombia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Node.js, improving user engagement by 35% in key products.</w:t>
      </w:r>
    </w:p>
    <w:p>
      <w:pPr>
        <w:numPr>
          <w:ilvl w:val="0"/>
          <w:numId w:val="1002"/>
        </w:numPr>
        <w:pStyle w:val="Compact"/>
      </w:pPr>
      <w:r>
        <w:t xml:space="preserve">Led a team of 6 developers to implement a cloud-native architecture on AWS, reducing infrastructure costs by 20% while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Colombia Medellín to identify business requirements and translate them into technical solutions for e-commerce platforms.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software development practices in Latin America, fostering community growth and knowledge sharing.</w:t>
      </w:r>
    </w:p>
    <w:bookmarkEnd w:id="23"/>
    <w:bookmarkStart w:id="24" w:name="software-engineer-innovatetech-medellín"/>
    <w:p>
      <w:pPr>
        <w:pStyle w:val="Heading3"/>
      </w:pPr>
      <w:r>
        <w:t xml:space="preserve">Software Engineer | InnovateTech Medellín</w:t>
      </w:r>
    </w:p>
    <w:p>
      <w:pPr>
        <w:pStyle w:val="FirstParagraph"/>
      </w:pPr>
      <w:r>
        <w:rPr>
          <w:iCs/>
          <w:i/>
        </w:rPr>
        <w:t xml:space="preserve">Medellín, Colombia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using React Native, achieving a 4.8/5 rating on the Google Play Store.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accelerating deployment cycles by 40%.</w:t>
      </w:r>
    </w:p>
    <w:p>
      <w:pPr>
        <w:numPr>
          <w:ilvl w:val="0"/>
          <w:numId w:val="1003"/>
        </w:numPr>
        <w:pStyle w:val="Compact"/>
      </w:pPr>
      <w:r>
        <w:t xml:space="preserve">Partnered with local startups in Colombia Medellín to create custom software solutions tailored to their unique business needs.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sessions for junior developers, ensuring adherence to industry best practices.</w:t>
      </w:r>
    </w:p>
    <w:bookmarkEnd w:id="24"/>
    <w:bookmarkStart w:id="25" w:name="junior-software-engineer-digitalminds"/>
    <w:p>
      <w:pPr>
        <w:pStyle w:val="Heading3"/>
      </w:pPr>
      <w:r>
        <w:t xml:space="preserve">Junior Software Engineer | DigitalMinds</w:t>
      </w:r>
    </w:p>
    <w:p>
      <w:pPr>
        <w:pStyle w:val="FirstParagraph"/>
      </w:pPr>
      <w:r>
        <w:rPr>
          <w:iCs/>
          <w:i/>
        </w:rPr>
        <w:t xml:space="preserve">Bogotá, Colombia | January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enterprise-level applications using Java and Spring Boot, supporting clients across various industries.</w:t>
      </w:r>
    </w:p>
    <w:p>
      <w:pPr>
        <w:numPr>
          <w:ilvl w:val="0"/>
          <w:numId w:val="1004"/>
        </w:numPr>
        <w:pStyle w:val="Compact"/>
      </w:pPr>
      <w:r>
        <w:t xml:space="preserve">Optimized database queries to improve application performance by 25%, enhancing user experience for clients in Colombia Medellín.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contributing to the successful delivery of multiple projects on time and within budget.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EAFIT | Medellín, Colombia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Design, Cloud Computing.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honor for academic excellence and leadership in student tech initiatives.</w:t>
      </w:r>
    </w:p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Developer</w:t>
      </w:r>
      <w:r>
        <w:t xml:space="preserve"> </w:t>
      </w:r>
      <w:r>
        <w:t xml:space="preserve">|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2019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105/120).</w:t>
      </w:r>
    </w:p>
    <w:bookmarkEnd w:id="29"/>
    <w:bookmarkStart w:id="32" w:name="projects-selected"/>
    <w:p>
      <w:pPr>
        <w:pStyle w:val="Heading2"/>
      </w:pPr>
      <w:r>
        <w:t xml:space="preserve">Projects (Selected)</w:t>
      </w:r>
    </w:p>
    <w:bookmarkStart w:id="30" w:name="ecotrack-sustainable-tech-initiative"/>
    <w:p>
      <w:pPr>
        <w:pStyle w:val="Heading3"/>
      </w:pPr>
      <w:r>
        <w:t xml:space="preserve">EcoTrack | Sustainable Tech Initiative</w:t>
      </w:r>
    </w:p>
    <w:p>
      <w:pPr>
        <w:pStyle w:val="FirstParagraph"/>
      </w:pPr>
      <w:r>
        <w:rPr>
          <w:iCs/>
          <w:i/>
        </w:rPr>
        <w:t xml:space="preserve">Medellín, Colombia | 2023</w:t>
      </w:r>
    </w:p>
    <w:p>
      <w:pPr>
        <w:numPr>
          <w:ilvl w:val="0"/>
          <w:numId w:val="1008"/>
        </w:numPr>
        <w:pStyle w:val="Compact"/>
      </w:pPr>
      <w:r>
        <w:t xml:space="preserve">Developed a web application to track and reduce carbon footprints for businesses in Colombia Medellín.</w:t>
      </w:r>
    </w:p>
    <w:p>
      <w:pPr>
        <w:numPr>
          <w:ilvl w:val="0"/>
          <w:numId w:val="1008"/>
        </w:numPr>
        <w:pStyle w:val="Compact"/>
      </w:pPr>
      <w:r>
        <w:t xml:space="preserve">Utilized Python (Django) and PostgreSQL to build a scalable backend, with React.js for the frontend.</w:t>
      </w:r>
    </w:p>
    <w:p>
      <w:pPr>
        <w:numPr>
          <w:ilvl w:val="0"/>
          <w:numId w:val="1008"/>
        </w:numPr>
        <w:pStyle w:val="Compact"/>
      </w:pPr>
      <w:r>
        <w:t xml:space="preserve">Won the "Best Tech Solution for Sustainability" award at a local hackathon in Medellín.</w:t>
      </w:r>
    </w:p>
    <w:bookmarkEnd w:id="30"/>
    <w:bookmarkStart w:id="31" w:name="cybersecguard-cybersecurity-tool"/>
    <w:p>
      <w:pPr>
        <w:pStyle w:val="Heading3"/>
      </w:pPr>
      <w:r>
        <w:t xml:space="preserve">CyberSecGuard | Cybersecurity Tool</w:t>
      </w:r>
    </w:p>
    <w:p>
      <w:pPr>
        <w:pStyle w:val="FirstParagraph"/>
      </w:pPr>
      <w:r>
        <w:rPr>
          <w:iCs/>
          <w:i/>
        </w:rPr>
        <w:t xml:space="preserve">Medellín, Colombia | 2022</w:t>
      </w:r>
    </w:p>
    <w:p>
      <w:pPr>
        <w:numPr>
          <w:ilvl w:val="0"/>
          <w:numId w:val="1009"/>
        </w:numPr>
        <w:pStyle w:val="Compact"/>
      </w:pPr>
      <w:r>
        <w:t xml:space="preserve">Created a real-time threat detection tool using Node.js and MongoDB to monitor network vulnerabilities.</w:t>
      </w:r>
    </w:p>
    <w:p>
      <w:pPr>
        <w:numPr>
          <w:ilvl w:val="0"/>
          <w:numId w:val="1009"/>
        </w:numPr>
        <w:pStyle w:val="Compact"/>
      </w:pPr>
      <w:r>
        <w:t xml:space="preserve">Implemented machine learning algorithms in Python to predict potential cyber threats.</w:t>
      </w:r>
    </w:p>
    <w:p>
      <w:pPr>
        <w:numPr>
          <w:ilvl w:val="0"/>
          <w:numId w:val="1009"/>
        </w:numPr>
        <w:pStyle w:val="Compact"/>
      </w:pPr>
      <w:r>
        <w:t xml:space="preserve">Presented the project at a cybersecurity conference in Colombia, receiving recognition from industry experts.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juan.morales@example.com or +57 310 123 4567.</w:t>
      </w:r>
    </w:p>
    <w:bookmarkEnd w:id="33"/>
    <w:p>
      <w:pPr>
        <w:pStyle w:val="BodyText"/>
      </w:pPr>
      <w:r>
        <w:t xml:space="preserve">This resume is tailored for a Software Engineer role in Colombia Medellín, emphasizing technical expertise, local industry relevance, and alignment with regional tech trends.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Colombia Medellín</dc:title>
  <dc:creator/>
  <dc:language>en</dc:language>
  <cp:keywords/>
  <dcterms:created xsi:type="dcterms:W3CDTF">2026-07-21T23:53:00Z</dcterms:created>
  <dcterms:modified xsi:type="dcterms:W3CDTF">2026-07-21T23:53:00Z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